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CE1" w:rsidRDefault="00CA0CE1" w:rsidP="00CA0CE1">
      <w:pPr>
        <w:jc w:val="center"/>
        <w:rPr>
          <w:rFonts w:ascii="Times New Roman" w:hAnsi="Times New Roman"/>
          <w:b/>
          <w:i/>
          <w:color w:val="943634"/>
          <w:sz w:val="44"/>
          <w:szCs w:val="44"/>
        </w:rPr>
      </w:pPr>
      <w:r w:rsidRPr="00CA0CE1">
        <w:rPr>
          <w:rFonts w:ascii="Times New Roman" w:hAnsi="Times New Roman"/>
          <w:b/>
          <w:i/>
          <w:color w:val="548DD4" w:themeColor="text2" w:themeTint="99"/>
          <w:sz w:val="44"/>
          <w:szCs w:val="44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419.3pt;height:77.95pt" fillcolor="#060">
            <v:fill r:id="rId4" o:title="Бумажный пакет" type="tile"/>
            <v:stroke r:id="rId5" o:title=""/>
            <v:shadow color="#868686"/>
            <o:extrusion v:ext="view" color="#060" on="t" rotationangle=",-18" viewpoint="-34.72222mm" viewpointorigin="-.5" skewangle="-45" brightness="4000f" lightposition="0,-50000" lightlevel="52000f" lightposition2="0,50000" lightlevel2="14000f" type="perspective" lightharsh2="t"/>
            <v:textpath style="font-family:&quot;Arial Black&quot;;font-weight:bold;v-text-kern:t" trim="t" fitpath="t" string="ФОТОГАЛЛЕРЕЯ"/>
          </v:shape>
        </w:pict>
      </w:r>
    </w:p>
    <w:p w:rsidR="00CA0CE1" w:rsidRPr="00B56195" w:rsidRDefault="00CA0CE1" w:rsidP="00CA0CE1">
      <w:pPr>
        <w:rPr>
          <w:rFonts w:ascii="Times New Roman" w:hAnsi="Times New Roman"/>
          <w:b/>
          <w:i/>
          <w:color w:val="943634"/>
          <w:sz w:val="44"/>
          <w:szCs w:val="44"/>
        </w:rPr>
      </w:pPr>
    </w:p>
    <w:p w:rsidR="00CA0CE1" w:rsidRPr="00061BE0" w:rsidRDefault="00CA0CE1" w:rsidP="00CA0CE1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2399030" cy="1796415"/>
            <wp:effectExtent l="19050" t="0" r="1270" b="0"/>
            <wp:docPr id="2" name="Рисунок 2" descr="Описание: C:\Users\Super\Desktop\РАБОТА\ФОТО с родителями\фото с родителями\DSC0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C:\Users\Super\Desktop\РАБОТА\ФОТО с родителями\фото с родителями\DSC006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30" cy="179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1" w:rsidRPr="00CA0CE1" w:rsidRDefault="00CA0CE1" w:rsidP="00CA0CE1">
      <w:pPr>
        <w:jc w:val="center"/>
        <w:rPr>
          <w:b/>
          <w:color w:val="7030A0"/>
          <w:sz w:val="40"/>
          <w:szCs w:val="40"/>
        </w:rPr>
      </w:pPr>
      <w:r w:rsidRPr="00CA0CE1">
        <w:rPr>
          <w:b/>
          <w:color w:val="7030A0"/>
          <w:sz w:val="40"/>
          <w:szCs w:val="40"/>
        </w:rPr>
        <w:t>Праздник 8 марта</w:t>
      </w:r>
    </w:p>
    <w:p w:rsidR="00CA0CE1" w:rsidRPr="00CA0CE1" w:rsidRDefault="00CA0CE1" w:rsidP="00CA0CE1">
      <w:pPr>
        <w:jc w:val="center"/>
        <w:rPr>
          <w:rFonts w:ascii="Arial Black" w:hAnsi="Arial Black"/>
          <w:b/>
          <w:color w:val="7030A0"/>
        </w:rPr>
      </w:pPr>
      <w:r w:rsidRPr="00CA0CE1">
        <w:rPr>
          <w:rFonts w:ascii="Arial Black" w:hAnsi="Arial Black"/>
          <w:b/>
          <w:color w:val="7030A0"/>
        </w:rPr>
        <w:t>Подарила мир ты мне, яркий солнца свет,</w:t>
      </w:r>
    </w:p>
    <w:p w:rsidR="00CA0CE1" w:rsidRPr="00CA0CE1" w:rsidRDefault="00CA0CE1" w:rsidP="00CA0CE1">
      <w:pPr>
        <w:jc w:val="center"/>
        <w:rPr>
          <w:rFonts w:ascii="Arial Black" w:hAnsi="Arial Black"/>
          <w:b/>
          <w:color w:val="7030A0"/>
        </w:rPr>
      </w:pPr>
      <w:r w:rsidRPr="00CA0CE1">
        <w:rPr>
          <w:rFonts w:ascii="Arial Black" w:hAnsi="Arial Black"/>
          <w:b/>
          <w:color w:val="7030A0"/>
        </w:rPr>
        <w:t>Для меня на свете лучше мамы нет!</w:t>
      </w:r>
    </w:p>
    <w:p w:rsidR="00CA0CE1" w:rsidRPr="00CA0CE1" w:rsidRDefault="00CA0CE1" w:rsidP="00CA0CE1">
      <w:pPr>
        <w:jc w:val="center"/>
        <w:rPr>
          <w:color w:val="7030A0"/>
        </w:rPr>
      </w:pPr>
      <w:r w:rsidRPr="00CA0CE1">
        <w:rPr>
          <w:noProof/>
          <w:color w:val="7030A0"/>
          <w:lang w:eastAsia="ru-RU"/>
        </w:rPr>
        <w:drawing>
          <wp:inline distT="0" distB="0" distL="0" distR="0">
            <wp:extent cx="2592705" cy="1946910"/>
            <wp:effectExtent l="19050" t="0" r="0" b="0"/>
            <wp:docPr id="3" name="Рисунок 3" descr="Описание: D:\ФОЛЬКЛОР\SAM_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ФОЛЬКЛОР\SAM_07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194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1" w:rsidRPr="00CA0CE1" w:rsidRDefault="00CA0CE1" w:rsidP="00CA0CE1">
      <w:pPr>
        <w:jc w:val="center"/>
        <w:rPr>
          <w:rFonts w:ascii="Bauhaus 93" w:hAnsi="Bauhaus 93"/>
          <w:b/>
          <w:color w:val="7030A0"/>
          <w:sz w:val="36"/>
          <w:szCs w:val="36"/>
        </w:rPr>
      </w:pPr>
      <w:r w:rsidRPr="00CA0CE1">
        <w:rPr>
          <w:rFonts w:ascii="Times New Roman" w:hAnsi="Times New Roman"/>
          <w:b/>
          <w:color w:val="7030A0"/>
          <w:sz w:val="36"/>
          <w:szCs w:val="36"/>
        </w:rPr>
        <w:t>Фольклорный</w:t>
      </w:r>
      <w:r w:rsidRPr="00CA0CE1">
        <w:rPr>
          <w:rFonts w:ascii="Bauhaus 93" w:hAnsi="Bauhaus 93"/>
          <w:b/>
          <w:color w:val="7030A0"/>
          <w:sz w:val="36"/>
          <w:szCs w:val="36"/>
        </w:rPr>
        <w:t xml:space="preserve"> </w:t>
      </w:r>
      <w:r w:rsidRPr="00CA0CE1">
        <w:rPr>
          <w:rFonts w:ascii="Times New Roman" w:hAnsi="Times New Roman"/>
          <w:b/>
          <w:color w:val="7030A0"/>
          <w:sz w:val="36"/>
          <w:szCs w:val="36"/>
        </w:rPr>
        <w:t>праздник</w:t>
      </w:r>
      <w:r w:rsidRPr="00CA0CE1">
        <w:rPr>
          <w:rFonts w:ascii="Bauhaus 93" w:hAnsi="Bauhaus 93"/>
          <w:b/>
          <w:color w:val="7030A0"/>
          <w:sz w:val="36"/>
          <w:szCs w:val="36"/>
        </w:rPr>
        <w:t xml:space="preserve"> «</w:t>
      </w:r>
      <w:r w:rsidRPr="00CA0CE1">
        <w:rPr>
          <w:rFonts w:ascii="Times New Roman" w:hAnsi="Times New Roman"/>
          <w:b/>
          <w:color w:val="7030A0"/>
          <w:sz w:val="36"/>
          <w:szCs w:val="36"/>
        </w:rPr>
        <w:t>На</w:t>
      </w:r>
      <w:r w:rsidRPr="00CA0CE1">
        <w:rPr>
          <w:rFonts w:ascii="Bauhaus 93" w:hAnsi="Bauhaus 93"/>
          <w:b/>
          <w:color w:val="7030A0"/>
          <w:sz w:val="36"/>
          <w:szCs w:val="36"/>
        </w:rPr>
        <w:t xml:space="preserve"> </w:t>
      </w:r>
      <w:r w:rsidRPr="00CA0CE1">
        <w:rPr>
          <w:rFonts w:ascii="Times New Roman" w:hAnsi="Times New Roman"/>
          <w:b/>
          <w:color w:val="7030A0"/>
          <w:sz w:val="36"/>
          <w:szCs w:val="36"/>
        </w:rPr>
        <w:t>завалинке</w:t>
      </w:r>
      <w:r w:rsidRPr="00CA0CE1">
        <w:rPr>
          <w:rFonts w:ascii="Bauhaus 93" w:hAnsi="Bauhaus 93" w:cs="Bauhaus 93"/>
          <w:b/>
          <w:color w:val="7030A0"/>
          <w:sz w:val="36"/>
          <w:szCs w:val="36"/>
        </w:rPr>
        <w:t>»</w:t>
      </w:r>
    </w:p>
    <w:p w:rsidR="00CA0CE1" w:rsidRPr="00CA0CE1" w:rsidRDefault="00CA0CE1" w:rsidP="00CA0CE1">
      <w:pPr>
        <w:jc w:val="center"/>
        <w:rPr>
          <w:rFonts w:ascii="Aharoni" w:hAnsi="Aharoni" w:cs="Aharoni"/>
          <w:b/>
          <w:color w:val="7030A0"/>
          <w:sz w:val="24"/>
          <w:szCs w:val="24"/>
        </w:rPr>
      </w:pPr>
      <w:r w:rsidRPr="00CA0CE1">
        <w:rPr>
          <w:rFonts w:ascii="Times New Roman" w:hAnsi="Times New Roman"/>
          <w:b/>
          <w:color w:val="7030A0"/>
          <w:sz w:val="24"/>
          <w:szCs w:val="24"/>
        </w:rPr>
        <w:t>Мы</w:t>
      </w:r>
      <w:r w:rsidRPr="00CA0CE1">
        <w:rPr>
          <w:rFonts w:ascii="Aharoni" w:hAnsi="Aharoni" w:cs="Aharoni"/>
          <w:b/>
          <w:color w:val="7030A0"/>
          <w:sz w:val="24"/>
          <w:szCs w:val="24"/>
        </w:rPr>
        <w:t xml:space="preserve"> </w:t>
      </w:r>
      <w:r w:rsidRPr="00CA0CE1">
        <w:rPr>
          <w:rFonts w:ascii="Times New Roman" w:hAnsi="Times New Roman"/>
          <w:b/>
          <w:color w:val="7030A0"/>
          <w:sz w:val="24"/>
          <w:szCs w:val="24"/>
        </w:rPr>
        <w:t>на</w:t>
      </w:r>
      <w:r w:rsidRPr="00CA0CE1">
        <w:rPr>
          <w:rFonts w:ascii="Aharoni" w:hAnsi="Aharoni" w:cs="Aharoni"/>
          <w:b/>
          <w:color w:val="7030A0"/>
          <w:sz w:val="24"/>
          <w:szCs w:val="24"/>
        </w:rPr>
        <w:t xml:space="preserve"> </w:t>
      </w:r>
      <w:r w:rsidRPr="00CA0CE1">
        <w:rPr>
          <w:rFonts w:ascii="Times New Roman" w:hAnsi="Times New Roman"/>
          <w:b/>
          <w:color w:val="7030A0"/>
          <w:sz w:val="24"/>
          <w:szCs w:val="24"/>
        </w:rPr>
        <w:t>завалинке</w:t>
      </w:r>
      <w:r w:rsidRPr="00CA0CE1">
        <w:rPr>
          <w:rFonts w:ascii="Aharoni" w:hAnsi="Aharoni" w:cs="Aharoni"/>
          <w:b/>
          <w:color w:val="7030A0"/>
          <w:sz w:val="24"/>
          <w:szCs w:val="24"/>
        </w:rPr>
        <w:t xml:space="preserve"> </w:t>
      </w:r>
      <w:r w:rsidRPr="00CA0CE1">
        <w:rPr>
          <w:rFonts w:ascii="Times New Roman" w:hAnsi="Times New Roman"/>
          <w:b/>
          <w:color w:val="7030A0"/>
          <w:sz w:val="24"/>
          <w:szCs w:val="24"/>
        </w:rPr>
        <w:t>сидели</w:t>
      </w:r>
      <w:r w:rsidRPr="00CA0CE1">
        <w:rPr>
          <w:rFonts w:ascii="Aharoni" w:hAnsi="Aharoni" w:cs="Aharoni"/>
          <w:b/>
          <w:color w:val="7030A0"/>
          <w:sz w:val="24"/>
          <w:szCs w:val="24"/>
        </w:rPr>
        <w:t>,</w:t>
      </w:r>
    </w:p>
    <w:p w:rsidR="00CA0CE1" w:rsidRPr="00CA0CE1" w:rsidRDefault="00CA0CE1" w:rsidP="00CA0CE1">
      <w:pPr>
        <w:jc w:val="center"/>
        <w:rPr>
          <w:rFonts w:ascii="Aharoni" w:hAnsi="Aharoni" w:cs="Aharoni"/>
          <w:b/>
          <w:color w:val="7030A0"/>
          <w:sz w:val="24"/>
          <w:szCs w:val="24"/>
        </w:rPr>
      </w:pPr>
      <w:r w:rsidRPr="00CA0CE1">
        <w:rPr>
          <w:rFonts w:ascii="Times New Roman" w:hAnsi="Times New Roman"/>
          <w:b/>
          <w:color w:val="7030A0"/>
          <w:sz w:val="24"/>
          <w:szCs w:val="24"/>
        </w:rPr>
        <w:t>Сидели</w:t>
      </w:r>
      <w:r w:rsidRPr="00CA0CE1">
        <w:rPr>
          <w:rFonts w:ascii="Aharoni" w:hAnsi="Aharoni" w:cs="Aharoni"/>
          <w:b/>
          <w:color w:val="7030A0"/>
          <w:sz w:val="24"/>
          <w:szCs w:val="24"/>
        </w:rPr>
        <w:t xml:space="preserve">, </w:t>
      </w:r>
      <w:proofErr w:type="gramStart"/>
      <w:r w:rsidRPr="00CA0CE1">
        <w:rPr>
          <w:rFonts w:ascii="Times New Roman" w:hAnsi="Times New Roman"/>
          <w:b/>
          <w:color w:val="7030A0"/>
          <w:sz w:val="24"/>
          <w:szCs w:val="24"/>
        </w:rPr>
        <w:t>слушав</w:t>
      </w:r>
      <w:proofErr w:type="gramEnd"/>
      <w:r w:rsidRPr="00CA0CE1">
        <w:rPr>
          <w:rFonts w:ascii="Aharoni" w:hAnsi="Aharoni" w:cs="Aharoni"/>
          <w:b/>
          <w:color w:val="7030A0"/>
          <w:sz w:val="24"/>
          <w:szCs w:val="24"/>
        </w:rPr>
        <w:t xml:space="preserve"> </w:t>
      </w:r>
      <w:r w:rsidRPr="00CA0CE1">
        <w:rPr>
          <w:rFonts w:ascii="Times New Roman" w:hAnsi="Times New Roman"/>
          <w:b/>
          <w:color w:val="7030A0"/>
          <w:sz w:val="24"/>
          <w:szCs w:val="24"/>
        </w:rPr>
        <w:t>соловья</w:t>
      </w:r>
      <w:r w:rsidRPr="00CA0CE1">
        <w:rPr>
          <w:rFonts w:ascii="Aharoni" w:hAnsi="Aharoni" w:cs="Aharoni"/>
          <w:b/>
          <w:color w:val="7030A0"/>
          <w:sz w:val="24"/>
          <w:szCs w:val="24"/>
        </w:rPr>
        <w:t>.</w:t>
      </w:r>
    </w:p>
    <w:p w:rsidR="00CA0CE1" w:rsidRPr="00CA0CE1" w:rsidRDefault="00CA0CE1" w:rsidP="00CA0CE1">
      <w:pPr>
        <w:jc w:val="center"/>
        <w:rPr>
          <w:rFonts w:ascii="Times New Roman" w:hAnsi="Times New Roman"/>
          <w:b/>
          <w:color w:val="7030A0"/>
          <w:sz w:val="24"/>
          <w:szCs w:val="24"/>
        </w:rPr>
      </w:pPr>
      <w:r w:rsidRPr="00CA0CE1">
        <w:rPr>
          <w:rFonts w:ascii="Times New Roman" w:hAnsi="Times New Roman"/>
          <w:b/>
          <w:color w:val="7030A0"/>
          <w:sz w:val="24"/>
          <w:szCs w:val="24"/>
        </w:rPr>
        <w:t>И</w:t>
      </w:r>
      <w:r w:rsidRPr="00CA0CE1">
        <w:rPr>
          <w:rFonts w:ascii="Aharoni" w:hAnsi="Aharoni" w:cs="Aharoni"/>
          <w:b/>
          <w:color w:val="7030A0"/>
          <w:sz w:val="24"/>
          <w:szCs w:val="24"/>
        </w:rPr>
        <w:t xml:space="preserve"> </w:t>
      </w:r>
      <w:r w:rsidRPr="00CA0CE1">
        <w:rPr>
          <w:rFonts w:ascii="Times New Roman" w:hAnsi="Times New Roman"/>
          <w:b/>
          <w:color w:val="7030A0"/>
          <w:sz w:val="24"/>
          <w:szCs w:val="24"/>
        </w:rPr>
        <w:t>в</w:t>
      </w:r>
      <w:r w:rsidRPr="00CA0CE1">
        <w:rPr>
          <w:rFonts w:ascii="Aharoni" w:hAnsi="Aharoni" w:cs="Aharoni"/>
          <w:b/>
          <w:color w:val="7030A0"/>
          <w:sz w:val="24"/>
          <w:szCs w:val="24"/>
        </w:rPr>
        <w:t xml:space="preserve"> </w:t>
      </w:r>
      <w:r w:rsidRPr="00CA0CE1">
        <w:rPr>
          <w:rFonts w:ascii="Times New Roman" w:hAnsi="Times New Roman"/>
          <w:b/>
          <w:color w:val="7030A0"/>
          <w:sz w:val="24"/>
          <w:szCs w:val="24"/>
        </w:rPr>
        <w:t>небо</w:t>
      </w:r>
      <w:r w:rsidRPr="00CA0CE1">
        <w:rPr>
          <w:rFonts w:ascii="Aharoni" w:hAnsi="Aharoni" w:cs="Aharoni"/>
          <w:b/>
          <w:color w:val="7030A0"/>
          <w:sz w:val="24"/>
          <w:szCs w:val="24"/>
        </w:rPr>
        <w:t xml:space="preserve"> </w:t>
      </w:r>
      <w:r w:rsidRPr="00CA0CE1">
        <w:rPr>
          <w:rFonts w:ascii="Times New Roman" w:hAnsi="Times New Roman"/>
          <w:b/>
          <w:color w:val="7030A0"/>
          <w:sz w:val="24"/>
          <w:szCs w:val="24"/>
        </w:rPr>
        <w:t>звездное</w:t>
      </w:r>
      <w:r w:rsidRPr="00CA0CE1">
        <w:rPr>
          <w:rFonts w:ascii="Aharoni" w:hAnsi="Aharoni" w:cs="Aharoni"/>
          <w:b/>
          <w:color w:val="7030A0"/>
          <w:sz w:val="24"/>
          <w:szCs w:val="24"/>
        </w:rPr>
        <w:t xml:space="preserve"> </w:t>
      </w:r>
      <w:r w:rsidRPr="00CA0CE1">
        <w:rPr>
          <w:rFonts w:ascii="Times New Roman" w:hAnsi="Times New Roman"/>
          <w:b/>
          <w:color w:val="7030A0"/>
          <w:sz w:val="24"/>
          <w:szCs w:val="24"/>
        </w:rPr>
        <w:t>глядели</w:t>
      </w:r>
    </w:p>
    <w:p w:rsidR="00CA0CE1" w:rsidRPr="00CA0CE1" w:rsidRDefault="00CA0CE1" w:rsidP="00CA0CE1">
      <w:pPr>
        <w:jc w:val="center"/>
        <w:rPr>
          <w:rFonts w:cs="Aharoni"/>
          <w:b/>
          <w:color w:val="7030A0"/>
          <w:sz w:val="24"/>
          <w:szCs w:val="24"/>
        </w:rPr>
      </w:pPr>
      <w:r w:rsidRPr="00CA0CE1">
        <w:rPr>
          <w:rFonts w:ascii="Aharoni" w:hAnsi="Aharoni" w:cs="Aharoni"/>
          <w:b/>
          <w:color w:val="7030A0"/>
          <w:sz w:val="24"/>
          <w:szCs w:val="24"/>
        </w:rPr>
        <w:t>,</w:t>
      </w:r>
      <w:r w:rsidRPr="00CA0CE1">
        <w:rPr>
          <w:rFonts w:cs="Aharoni"/>
          <w:b/>
          <w:color w:val="7030A0"/>
          <w:sz w:val="24"/>
          <w:szCs w:val="24"/>
        </w:rPr>
        <w:t>Тепло души своей даря.</w:t>
      </w:r>
    </w:p>
    <w:p w:rsidR="00CA0CE1" w:rsidRPr="00CA0CE1" w:rsidRDefault="00CA0CE1" w:rsidP="00CA0CE1">
      <w:pPr>
        <w:jc w:val="center"/>
        <w:rPr>
          <w:rFonts w:ascii="Times New Roman" w:hAnsi="Times New Roman"/>
          <w:b/>
          <w:color w:val="D99594" w:themeColor="accent2" w:themeTint="99"/>
          <w:sz w:val="44"/>
          <w:szCs w:val="44"/>
        </w:rPr>
      </w:pPr>
      <w:r w:rsidRPr="00CA0CE1">
        <w:rPr>
          <w:rFonts w:ascii="Times New Roman" w:hAnsi="Times New Roman"/>
          <w:b/>
          <w:color w:val="D99594" w:themeColor="accent2" w:themeTint="99"/>
          <w:sz w:val="44"/>
          <w:szCs w:val="44"/>
        </w:rPr>
        <w:lastRenderedPageBreak/>
        <w:t>Районное методическое объединение</w:t>
      </w:r>
    </w:p>
    <w:p w:rsidR="00CA0CE1" w:rsidRPr="00CA0CE1" w:rsidRDefault="00CA0CE1" w:rsidP="00CA0CE1">
      <w:pPr>
        <w:jc w:val="center"/>
        <w:rPr>
          <w:rFonts w:ascii="Times New Roman" w:hAnsi="Times New Roman"/>
          <w:b/>
          <w:color w:val="D99594" w:themeColor="accent2" w:themeTint="99"/>
          <w:sz w:val="28"/>
          <w:szCs w:val="28"/>
        </w:rPr>
      </w:pPr>
      <w:r w:rsidRPr="00CA0CE1">
        <w:rPr>
          <w:rFonts w:ascii="Times New Roman" w:hAnsi="Times New Roman"/>
          <w:b/>
          <w:color w:val="D99594" w:themeColor="accent2" w:themeTint="99"/>
          <w:sz w:val="28"/>
          <w:szCs w:val="28"/>
        </w:rPr>
        <w:t xml:space="preserve">«Новые подходы </w:t>
      </w:r>
      <w:proofErr w:type="gramStart"/>
      <w:r w:rsidRPr="00CA0CE1">
        <w:rPr>
          <w:rFonts w:ascii="Times New Roman" w:hAnsi="Times New Roman"/>
          <w:b/>
          <w:color w:val="D99594" w:themeColor="accent2" w:themeTint="99"/>
          <w:sz w:val="28"/>
          <w:szCs w:val="28"/>
        </w:rPr>
        <w:t>к реализации образовательной программы дошкольного образования в группах компенсирующей направленности  для детей с нарушением речи в условиях</w:t>
      </w:r>
      <w:proofErr w:type="gramEnd"/>
      <w:r w:rsidRPr="00CA0CE1">
        <w:rPr>
          <w:rFonts w:ascii="Times New Roman" w:hAnsi="Times New Roman"/>
          <w:b/>
          <w:color w:val="D99594" w:themeColor="accent2" w:themeTint="99"/>
          <w:sz w:val="28"/>
          <w:szCs w:val="28"/>
        </w:rPr>
        <w:t xml:space="preserve"> внедрения ФГОС ДОУ»</w:t>
      </w:r>
    </w:p>
    <w:p w:rsidR="00CA0CE1" w:rsidRPr="00CA0CE1" w:rsidRDefault="00CA0CE1" w:rsidP="00CA0CE1">
      <w:pPr>
        <w:jc w:val="center"/>
        <w:rPr>
          <w:rFonts w:ascii="Times New Roman" w:hAnsi="Times New Roman"/>
          <w:b/>
          <w:i/>
          <w:color w:val="D99594" w:themeColor="accent2" w:themeTint="99"/>
          <w:sz w:val="36"/>
          <w:szCs w:val="36"/>
        </w:rPr>
      </w:pPr>
      <w:r w:rsidRPr="00CA0CE1">
        <w:rPr>
          <w:rFonts w:ascii="Times New Roman" w:hAnsi="Times New Roman"/>
          <w:b/>
          <w:i/>
          <w:color w:val="D99594" w:themeColor="accent2" w:themeTint="99"/>
          <w:sz w:val="36"/>
          <w:szCs w:val="36"/>
        </w:rPr>
        <w:t>выступление «Метод проектов»</w:t>
      </w:r>
    </w:p>
    <w:p w:rsidR="00CA0CE1" w:rsidRPr="00CA0CE1" w:rsidRDefault="00CA0CE1" w:rsidP="00CA0CE1">
      <w:pPr>
        <w:rPr>
          <w:b/>
          <w:color w:val="D99594" w:themeColor="accent2" w:themeTint="99"/>
          <w:sz w:val="28"/>
          <w:szCs w:val="28"/>
        </w:rPr>
      </w:pPr>
      <w:r w:rsidRPr="00CA0CE1">
        <w:rPr>
          <w:rFonts w:ascii="Times New Roman" w:hAnsi="Times New Roman"/>
          <w:color w:val="D99594" w:themeColor="accent2" w:themeTint="99"/>
          <w:sz w:val="24"/>
          <w:szCs w:val="24"/>
        </w:rPr>
        <w:t xml:space="preserve"> </w:t>
      </w:r>
    </w:p>
    <w:p w:rsidR="00CA0CE1" w:rsidRPr="00CA0CE1" w:rsidRDefault="00CA0CE1" w:rsidP="00CA0CE1">
      <w:pPr>
        <w:jc w:val="center"/>
        <w:rPr>
          <w:color w:val="D99594" w:themeColor="accent2" w:themeTint="99"/>
        </w:rPr>
      </w:pPr>
      <w:r w:rsidRPr="00CA0CE1">
        <w:rPr>
          <w:noProof/>
          <w:color w:val="D99594" w:themeColor="accent2" w:themeTint="99"/>
          <w:lang w:eastAsia="ru-RU"/>
        </w:rPr>
        <w:drawing>
          <wp:inline distT="0" distB="0" distL="0" distR="0">
            <wp:extent cx="2291080" cy="3162935"/>
            <wp:effectExtent l="19050" t="0" r="0" b="0"/>
            <wp:docPr id="4" name="Рисунок 4" descr="Описание: D:\фто в дет сад №45\IMG_3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писание: D:\фто в дет сад №45\IMG_32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80" cy="316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1" w:rsidRPr="00CA0CE1" w:rsidRDefault="00CA0CE1" w:rsidP="00CA0CE1">
      <w:pPr>
        <w:rPr>
          <w:color w:val="D99594" w:themeColor="accent2" w:themeTint="99"/>
        </w:rPr>
      </w:pPr>
    </w:p>
    <w:p w:rsidR="00CA0CE1" w:rsidRPr="00CA0CE1" w:rsidRDefault="00CA0CE1" w:rsidP="00CA0CE1">
      <w:pPr>
        <w:ind w:left="426" w:hanging="426"/>
        <w:jc w:val="center"/>
        <w:rPr>
          <w:color w:val="D99594" w:themeColor="accent2" w:themeTint="99"/>
        </w:rPr>
      </w:pPr>
      <w:r w:rsidRPr="00CA0CE1">
        <w:rPr>
          <w:noProof/>
          <w:color w:val="D99594" w:themeColor="accent2" w:themeTint="99"/>
          <w:lang w:eastAsia="ru-RU"/>
        </w:rPr>
        <w:drawing>
          <wp:inline distT="0" distB="0" distL="0" distR="0">
            <wp:extent cx="3356610" cy="2549525"/>
            <wp:effectExtent l="19050" t="0" r="0" b="0"/>
            <wp:docPr id="5" name="Рисунок 5" descr="Описание: D:\фто в дет сад №45\IMG_3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писание: D:\фто в дет сад №45\IMG_32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610" cy="254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0CE1">
        <w:rPr>
          <w:b/>
          <w:color w:val="D99594" w:themeColor="accent2" w:themeTint="99"/>
          <w:sz w:val="36"/>
          <w:szCs w:val="36"/>
        </w:rPr>
        <w:t>Магнитный театр</w:t>
      </w:r>
    </w:p>
    <w:p w:rsidR="00CA0CE1" w:rsidRPr="00CA0CE1" w:rsidRDefault="00CA0CE1" w:rsidP="00CA0CE1">
      <w:pPr>
        <w:jc w:val="center"/>
        <w:rPr>
          <w:b/>
          <w:color w:val="D99594" w:themeColor="accent2" w:themeTint="99"/>
          <w:sz w:val="36"/>
          <w:szCs w:val="36"/>
        </w:rPr>
      </w:pPr>
      <w:r w:rsidRPr="00CA0CE1">
        <w:rPr>
          <w:b/>
          <w:color w:val="D99594" w:themeColor="accent2" w:themeTint="99"/>
          <w:sz w:val="36"/>
          <w:szCs w:val="36"/>
        </w:rPr>
        <w:t xml:space="preserve">Уральская народная </w:t>
      </w:r>
      <w:proofErr w:type="gramStart"/>
      <w:r w:rsidRPr="00CA0CE1">
        <w:rPr>
          <w:b/>
          <w:color w:val="D99594" w:themeColor="accent2" w:themeTint="99"/>
          <w:sz w:val="36"/>
          <w:szCs w:val="36"/>
        </w:rPr>
        <w:t>сказка «Про бобра</w:t>
      </w:r>
      <w:proofErr w:type="gramEnd"/>
      <w:r w:rsidRPr="00CA0CE1">
        <w:rPr>
          <w:b/>
          <w:color w:val="D99594" w:themeColor="accent2" w:themeTint="99"/>
          <w:sz w:val="36"/>
          <w:szCs w:val="36"/>
        </w:rPr>
        <w:t>»</w:t>
      </w:r>
    </w:p>
    <w:p w:rsidR="00CA0CE1" w:rsidRPr="00CA0CE1" w:rsidRDefault="00CA0CE1" w:rsidP="00CA0CE1">
      <w:pPr>
        <w:jc w:val="center"/>
        <w:rPr>
          <w:b/>
          <w:color w:val="D99594" w:themeColor="accent2" w:themeTint="99"/>
          <w:sz w:val="36"/>
          <w:szCs w:val="36"/>
        </w:rPr>
      </w:pPr>
      <w:r w:rsidRPr="00CA0CE1">
        <w:rPr>
          <w:b/>
          <w:color w:val="D99594" w:themeColor="accent2" w:themeTint="99"/>
          <w:sz w:val="36"/>
          <w:szCs w:val="36"/>
        </w:rPr>
        <w:lastRenderedPageBreak/>
        <w:t>Районное методическое объединение</w:t>
      </w:r>
    </w:p>
    <w:p w:rsidR="00CA0CE1" w:rsidRPr="00CA0CE1" w:rsidRDefault="00CA0CE1" w:rsidP="00CA0CE1">
      <w:pPr>
        <w:jc w:val="center"/>
        <w:rPr>
          <w:rFonts w:ascii="Times New Roman" w:hAnsi="Times New Roman"/>
          <w:color w:val="D99594" w:themeColor="accent2" w:themeTint="99"/>
          <w:sz w:val="24"/>
          <w:szCs w:val="24"/>
        </w:rPr>
      </w:pPr>
      <w:r w:rsidRPr="00CA0CE1">
        <w:rPr>
          <w:rFonts w:ascii="Times New Roman" w:hAnsi="Times New Roman"/>
          <w:b/>
          <w:color w:val="D99594" w:themeColor="accent2" w:themeTint="99"/>
          <w:sz w:val="32"/>
          <w:szCs w:val="32"/>
        </w:rPr>
        <w:t>« Создание условий для коррекции нарушений речевого развития в соответствии с ФГОС»</w:t>
      </w:r>
      <w:r w:rsidRPr="00CA0CE1">
        <w:rPr>
          <w:rFonts w:ascii="Times New Roman" w:hAnsi="Times New Roman"/>
          <w:color w:val="D99594" w:themeColor="accent2" w:themeTint="99"/>
          <w:sz w:val="24"/>
          <w:szCs w:val="24"/>
        </w:rPr>
        <w:t xml:space="preserve">  </w:t>
      </w:r>
    </w:p>
    <w:p w:rsidR="00CA0CE1" w:rsidRPr="00CA0CE1" w:rsidRDefault="00CA0CE1" w:rsidP="00CA0CE1">
      <w:pPr>
        <w:jc w:val="center"/>
        <w:rPr>
          <w:b/>
          <w:color w:val="D99594" w:themeColor="accent2" w:themeTint="99"/>
          <w:sz w:val="28"/>
          <w:szCs w:val="28"/>
        </w:rPr>
      </w:pPr>
      <w:r w:rsidRPr="00CA0CE1">
        <w:rPr>
          <w:rFonts w:ascii="Times New Roman" w:hAnsi="Times New Roman"/>
          <w:b/>
          <w:color w:val="D99594" w:themeColor="accent2" w:themeTint="99"/>
          <w:sz w:val="28"/>
          <w:szCs w:val="28"/>
        </w:rPr>
        <w:t>выступление «Предметная пространственно – развивающая среда логопедической группы в соответствии с ФГОС</w:t>
      </w:r>
    </w:p>
    <w:p w:rsidR="00CA0CE1" w:rsidRPr="00CA0CE1" w:rsidRDefault="00CA0CE1" w:rsidP="00CA0CE1">
      <w:pPr>
        <w:rPr>
          <w:color w:val="D99594" w:themeColor="accent2" w:themeTint="99"/>
        </w:rPr>
      </w:pPr>
      <w:r w:rsidRPr="00CA0CE1">
        <w:rPr>
          <w:noProof/>
          <w:color w:val="D99594" w:themeColor="accent2" w:themeTint="99"/>
          <w:lang w:eastAsia="ru-RU"/>
        </w:rPr>
        <w:drawing>
          <wp:inline distT="0" distB="0" distL="0" distR="0">
            <wp:extent cx="2098040" cy="2732405"/>
            <wp:effectExtent l="19050" t="0" r="0" b="0"/>
            <wp:docPr id="6" name="Рисунок 6" descr="Описание: D:\фто в дет сад №45\IMG_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писание: D:\фто в дет сад №45\IMG_34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273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0CE1">
        <w:rPr>
          <w:color w:val="D99594" w:themeColor="accent2" w:themeTint="99"/>
        </w:rPr>
        <w:t xml:space="preserve">                                    </w:t>
      </w:r>
      <w:r w:rsidRPr="00CA0CE1">
        <w:rPr>
          <w:noProof/>
          <w:color w:val="D99594" w:themeColor="accent2" w:themeTint="99"/>
          <w:lang w:eastAsia="ru-RU"/>
        </w:rPr>
        <w:drawing>
          <wp:inline distT="0" distB="0" distL="0" distR="0">
            <wp:extent cx="2689225" cy="1990090"/>
            <wp:effectExtent l="19050" t="0" r="0" b="0"/>
            <wp:docPr id="7" name="Рисунок 7" descr="Описание: D:\фто в дет сад №45\IMG_3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писание: D:\фто в дет сад №45\IMG_34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199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1" w:rsidRPr="00CA0CE1" w:rsidRDefault="00CA0CE1" w:rsidP="00CA0CE1">
      <w:pPr>
        <w:rPr>
          <w:color w:val="D99594" w:themeColor="accent2" w:themeTint="99"/>
        </w:rPr>
      </w:pPr>
    </w:p>
    <w:p w:rsidR="00CA0CE1" w:rsidRPr="00CA0CE1" w:rsidRDefault="00CA0CE1" w:rsidP="00CA0CE1">
      <w:pPr>
        <w:rPr>
          <w:color w:val="D99594" w:themeColor="accent2" w:themeTint="99"/>
        </w:rPr>
      </w:pPr>
    </w:p>
    <w:p w:rsidR="00CA0CE1" w:rsidRPr="00CA0CE1" w:rsidRDefault="00CA0CE1" w:rsidP="00CA0CE1">
      <w:pPr>
        <w:rPr>
          <w:color w:val="D99594" w:themeColor="accent2" w:themeTint="99"/>
        </w:rPr>
      </w:pPr>
      <w:r w:rsidRPr="00CA0CE1">
        <w:rPr>
          <w:noProof/>
          <w:color w:val="D99594" w:themeColor="accent2" w:themeTint="99"/>
          <w:lang w:eastAsia="ru-RU"/>
        </w:rPr>
        <w:drawing>
          <wp:inline distT="0" distB="0" distL="0" distR="0">
            <wp:extent cx="2280920" cy="3033395"/>
            <wp:effectExtent l="19050" t="0" r="5080" b="0"/>
            <wp:docPr id="8" name="Рисунок 8" descr="Описание: D:\фто в дет сад №45\IMG_3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писание: D:\фто в дет сад №45\IMG_34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303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0CE1">
        <w:rPr>
          <w:color w:val="D99594" w:themeColor="accent2" w:themeTint="99"/>
        </w:rPr>
        <w:t xml:space="preserve">                                    </w:t>
      </w:r>
      <w:r w:rsidRPr="00CA0CE1">
        <w:rPr>
          <w:noProof/>
          <w:color w:val="D99594" w:themeColor="accent2" w:themeTint="99"/>
          <w:lang w:eastAsia="ru-RU"/>
        </w:rPr>
        <w:drawing>
          <wp:inline distT="0" distB="0" distL="0" distR="0">
            <wp:extent cx="2270125" cy="2990850"/>
            <wp:effectExtent l="19050" t="0" r="0" b="0"/>
            <wp:docPr id="9" name="Рисунок 9" descr="Описание: D:\фто в дет сад №45\IMG_3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писание: D:\фто в дет сад №45\IMG_34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2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1" w:rsidRPr="00CA0CE1" w:rsidRDefault="00CA0CE1" w:rsidP="00CA0CE1">
      <w:pPr>
        <w:rPr>
          <w:color w:val="D99594" w:themeColor="accent2" w:themeTint="99"/>
        </w:rPr>
      </w:pPr>
    </w:p>
    <w:p w:rsidR="00CA0CE1" w:rsidRPr="00CA0CE1" w:rsidRDefault="00CA0CE1" w:rsidP="00CA0CE1">
      <w:pPr>
        <w:jc w:val="center"/>
        <w:rPr>
          <w:b/>
          <w:color w:val="D99594" w:themeColor="accent2" w:themeTint="99"/>
          <w:sz w:val="32"/>
          <w:szCs w:val="32"/>
        </w:rPr>
      </w:pPr>
      <w:r w:rsidRPr="00CA0CE1">
        <w:rPr>
          <w:b/>
          <w:color w:val="D99594" w:themeColor="accent2" w:themeTint="99"/>
          <w:sz w:val="32"/>
          <w:szCs w:val="32"/>
        </w:rPr>
        <w:t>Уголок художественной литературы</w:t>
      </w:r>
    </w:p>
    <w:p w:rsidR="00CA0CE1" w:rsidRPr="00CA0CE1" w:rsidRDefault="00CA0CE1" w:rsidP="00CA0CE1">
      <w:pPr>
        <w:jc w:val="center"/>
        <w:rPr>
          <w:rFonts w:ascii="Times New Roman" w:hAnsi="Times New Roman"/>
          <w:b/>
          <w:color w:val="7030A0"/>
          <w:sz w:val="40"/>
          <w:szCs w:val="40"/>
        </w:rPr>
      </w:pPr>
      <w:r w:rsidRPr="00CA0CE1">
        <w:rPr>
          <w:rFonts w:ascii="Times New Roman" w:hAnsi="Times New Roman"/>
          <w:b/>
          <w:color w:val="7030A0"/>
          <w:sz w:val="40"/>
          <w:szCs w:val="40"/>
        </w:rPr>
        <w:lastRenderedPageBreak/>
        <w:t>День открытых дверей в школе № 2</w:t>
      </w:r>
    </w:p>
    <w:p w:rsidR="00CA0CE1" w:rsidRPr="00CA0CE1" w:rsidRDefault="00CA0CE1" w:rsidP="00CA0CE1">
      <w:pPr>
        <w:jc w:val="center"/>
        <w:rPr>
          <w:color w:val="7030A0"/>
        </w:rPr>
      </w:pPr>
      <w:r w:rsidRPr="00CA0CE1">
        <w:rPr>
          <w:noProof/>
          <w:color w:val="7030A0"/>
          <w:lang w:eastAsia="ru-RU"/>
        </w:rPr>
        <w:drawing>
          <wp:inline distT="0" distB="0" distL="0" distR="0">
            <wp:extent cx="2603500" cy="1957705"/>
            <wp:effectExtent l="19050" t="0" r="6350" b="0"/>
            <wp:docPr id="10" name="Рисунок 10" descr="Описание: D:\DCIM\100PHOTO\SAM_0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писание: D:\DCIM\100PHOTO\SAM_07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1" w:rsidRPr="00CA0CE1" w:rsidRDefault="00CA0CE1" w:rsidP="00CA0CE1">
      <w:pPr>
        <w:rPr>
          <w:color w:val="7030A0"/>
        </w:rPr>
      </w:pPr>
    </w:p>
    <w:p w:rsidR="00CA0CE1" w:rsidRPr="00CA0CE1" w:rsidRDefault="00CA0CE1" w:rsidP="00CA0CE1">
      <w:pPr>
        <w:jc w:val="center"/>
        <w:rPr>
          <w:b/>
          <w:color w:val="7030A0"/>
          <w:sz w:val="32"/>
          <w:szCs w:val="32"/>
        </w:rPr>
      </w:pPr>
      <w:r w:rsidRPr="00CA0CE1">
        <w:rPr>
          <w:b/>
          <w:color w:val="7030A0"/>
          <w:sz w:val="32"/>
          <w:szCs w:val="32"/>
        </w:rPr>
        <w:t xml:space="preserve">Делаем куклу </w:t>
      </w:r>
      <w:proofErr w:type="spellStart"/>
      <w:r w:rsidRPr="00CA0CE1">
        <w:rPr>
          <w:b/>
          <w:color w:val="7030A0"/>
          <w:sz w:val="32"/>
          <w:szCs w:val="32"/>
        </w:rPr>
        <w:t>пеленашку</w:t>
      </w:r>
      <w:proofErr w:type="spellEnd"/>
    </w:p>
    <w:p w:rsidR="00CA0CE1" w:rsidRPr="00CA0CE1" w:rsidRDefault="00CA0CE1" w:rsidP="00CA0CE1">
      <w:pPr>
        <w:spacing w:line="240" w:lineRule="auto"/>
        <w:jc w:val="center"/>
        <w:rPr>
          <w:b/>
          <w:color w:val="7030A0"/>
          <w:sz w:val="32"/>
          <w:szCs w:val="32"/>
        </w:rPr>
      </w:pPr>
      <w:r w:rsidRPr="00CA0CE1">
        <w:rPr>
          <w:b/>
          <w:color w:val="7030A0"/>
          <w:sz w:val="32"/>
          <w:szCs w:val="32"/>
        </w:rPr>
        <w:t>Какое имя кукле дать? –</w:t>
      </w:r>
    </w:p>
    <w:p w:rsidR="00CA0CE1" w:rsidRPr="00CA0CE1" w:rsidRDefault="00CA0CE1" w:rsidP="00CA0CE1">
      <w:pPr>
        <w:spacing w:line="240" w:lineRule="auto"/>
        <w:jc w:val="center"/>
        <w:rPr>
          <w:b/>
          <w:color w:val="7030A0"/>
          <w:sz w:val="32"/>
          <w:szCs w:val="32"/>
        </w:rPr>
      </w:pPr>
      <w:r w:rsidRPr="00CA0CE1">
        <w:rPr>
          <w:b/>
          <w:color w:val="7030A0"/>
          <w:sz w:val="32"/>
          <w:szCs w:val="32"/>
        </w:rPr>
        <w:t>Задачка непростая.</w:t>
      </w:r>
    </w:p>
    <w:p w:rsidR="00CA0CE1" w:rsidRPr="00CA0CE1" w:rsidRDefault="00CA0CE1" w:rsidP="00CA0CE1">
      <w:pPr>
        <w:spacing w:line="240" w:lineRule="auto"/>
        <w:jc w:val="center"/>
        <w:rPr>
          <w:b/>
          <w:color w:val="7030A0"/>
          <w:sz w:val="32"/>
          <w:szCs w:val="32"/>
        </w:rPr>
      </w:pPr>
      <w:r w:rsidRPr="00CA0CE1">
        <w:rPr>
          <w:b/>
          <w:color w:val="7030A0"/>
          <w:sz w:val="32"/>
          <w:szCs w:val="32"/>
        </w:rPr>
        <w:t>У куклы синие глаза</w:t>
      </w:r>
    </w:p>
    <w:p w:rsidR="00CA0CE1" w:rsidRPr="00CA0CE1" w:rsidRDefault="00CA0CE1" w:rsidP="00CA0CE1">
      <w:pPr>
        <w:spacing w:line="240" w:lineRule="auto"/>
        <w:jc w:val="center"/>
        <w:rPr>
          <w:b/>
          <w:color w:val="7030A0"/>
          <w:sz w:val="32"/>
          <w:szCs w:val="32"/>
        </w:rPr>
      </w:pPr>
      <w:r w:rsidRPr="00CA0CE1">
        <w:rPr>
          <w:b/>
          <w:color w:val="7030A0"/>
          <w:sz w:val="32"/>
          <w:szCs w:val="32"/>
        </w:rPr>
        <w:t>И челка золотая</w:t>
      </w:r>
    </w:p>
    <w:p w:rsidR="00CA0CE1" w:rsidRPr="00CA0CE1" w:rsidRDefault="00CA0CE1" w:rsidP="00CA0CE1">
      <w:pPr>
        <w:jc w:val="center"/>
        <w:rPr>
          <w:color w:val="7030A0"/>
        </w:rPr>
      </w:pPr>
      <w:r w:rsidRPr="00CA0CE1">
        <w:rPr>
          <w:noProof/>
          <w:color w:val="7030A0"/>
          <w:lang w:eastAsia="ru-RU"/>
        </w:rPr>
        <w:drawing>
          <wp:inline distT="0" distB="0" distL="0" distR="0">
            <wp:extent cx="3076575" cy="2312670"/>
            <wp:effectExtent l="19050" t="0" r="9525" b="0"/>
            <wp:docPr id="11" name="Рисунок 11" descr="Описание: D:\DCIM\100PHOTO\SAM_0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писание: D:\DCIM\100PHOTO\SAM_07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1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1" w:rsidRPr="00CA0CE1" w:rsidRDefault="00CA0CE1" w:rsidP="00CA0CE1">
      <w:pPr>
        <w:jc w:val="center"/>
        <w:rPr>
          <w:b/>
          <w:color w:val="7030A0"/>
          <w:sz w:val="32"/>
          <w:szCs w:val="32"/>
        </w:rPr>
      </w:pPr>
      <w:r w:rsidRPr="00CA0CE1">
        <w:rPr>
          <w:b/>
          <w:color w:val="7030A0"/>
          <w:sz w:val="32"/>
          <w:szCs w:val="32"/>
        </w:rPr>
        <w:t>Мастер – класс «Готовность к школе»</w:t>
      </w:r>
    </w:p>
    <w:p w:rsidR="00CA0CE1" w:rsidRPr="00CA0CE1" w:rsidRDefault="00CA0CE1" w:rsidP="00CA0CE1">
      <w:pPr>
        <w:jc w:val="center"/>
        <w:rPr>
          <w:b/>
          <w:color w:val="7030A0"/>
          <w:sz w:val="32"/>
          <w:szCs w:val="32"/>
        </w:rPr>
      </w:pPr>
      <w:r w:rsidRPr="00CA0CE1">
        <w:rPr>
          <w:b/>
          <w:color w:val="7030A0"/>
          <w:sz w:val="32"/>
          <w:szCs w:val="32"/>
        </w:rPr>
        <w:t xml:space="preserve">Упражнение «Связующая нить» </w:t>
      </w:r>
    </w:p>
    <w:p w:rsidR="00CA0CE1" w:rsidRPr="00CA0CE1" w:rsidRDefault="00CA0CE1" w:rsidP="00CA0CE1">
      <w:pPr>
        <w:jc w:val="center"/>
        <w:rPr>
          <w:b/>
          <w:color w:val="7030A0"/>
          <w:sz w:val="32"/>
          <w:szCs w:val="32"/>
        </w:rPr>
      </w:pPr>
      <w:r w:rsidRPr="00CA0CE1">
        <w:rPr>
          <w:b/>
          <w:color w:val="7030A0"/>
          <w:sz w:val="32"/>
          <w:szCs w:val="32"/>
        </w:rPr>
        <w:t>для адаптации детей в школе</w:t>
      </w:r>
    </w:p>
    <w:p w:rsidR="00CA0CE1" w:rsidRDefault="00CA0CE1" w:rsidP="00CA0CE1">
      <w:pPr>
        <w:jc w:val="center"/>
        <w:rPr>
          <w:rFonts w:ascii="Times New Roman" w:hAnsi="Times New Roman"/>
          <w:b/>
          <w:noProof/>
          <w:color w:val="8064A2"/>
          <w:sz w:val="36"/>
          <w:szCs w:val="36"/>
          <w:lang w:eastAsia="ru-RU"/>
        </w:rPr>
      </w:pPr>
    </w:p>
    <w:p w:rsidR="00CA0CE1" w:rsidRDefault="00CA0CE1" w:rsidP="00CA0CE1">
      <w:pPr>
        <w:jc w:val="center"/>
        <w:rPr>
          <w:rFonts w:ascii="Times New Roman" w:hAnsi="Times New Roman"/>
          <w:b/>
          <w:noProof/>
          <w:color w:val="8064A2"/>
          <w:sz w:val="36"/>
          <w:szCs w:val="36"/>
          <w:lang w:eastAsia="ru-RU"/>
        </w:rPr>
      </w:pPr>
    </w:p>
    <w:p w:rsidR="00CA0CE1" w:rsidRPr="00CA0CE1" w:rsidRDefault="00CA0CE1" w:rsidP="00CA0CE1">
      <w:pPr>
        <w:jc w:val="center"/>
        <w:rPr>
          <w:rFonts w:ascii="Times New Roman" w:hAnsi="Times New Roman"/>
          <w:b/>
          <w:noProof/>
          <w:color w:val="D99594" w:themeColor="accent2" w:themeTint="99"/>
          <w:sz w:val="36"/>
          <w:szCs w:val="36"/>
          <w:lang w:eastAsia="ru-RU"/>
        </w:rPr>
      </w:pPr>
      <w:r w:rsidRPr="00CA0CE1">
        <w:rPr>
          <w:rFonts w:ascii="Times New Roman" w:hAnsi="Times New Roman"/>
          <w:b/>
          <w:noProof/>
          <w:color w:val="D99594" w:themeColor="accent2" w:themeTint="99"/>
          <w:sz w:val="36"/>
          <w:szCs w:val="36"/>
          <w:lang w:eastAsia="ru-RU"/>
        </w:rPr>
        <w:lastRenderedPageBreak/>
        <w:t>Презентация проекта «Учимся играя»</w:t>
      </w:r>
    </w:p>
    <w:p w:rsidR="00CA0CE1" w:rsidRPr="00CA0CE1" w:rsidRDefault="00CA0CE1" w:rsidP="00CA0CE1">
      <w:pPr>
        <w:jc w:val="center"/>
        <w:rPr>
          <w:rFonts w:ascii="Times New Roman" w:hAnsi="Times New Roman"/>
          <w:b/>
          <w:noProof/>
          <w:color w:val="D99594" w:themeColor="accent2" w:themeTint="99"/>
          <w:sz w:val="36"/>
          <w:szCs w:val="36"/>
          <w:lang w:eastAsia="ru-RU"/>
        </w:rPr>
      </w:pPr>
      <w:r w:rsidRPr="00CA0CE1">
        <w:rPr>
          <w:rFonts w:ascii="Times New Roman" w:hAnsi="Times New Roman"/>
          <w:b/>
          <w:noProof/>
          <w:color w:val="D99594" w:themeColor="accent2" w:themeTint="99"/>
          <w:sz w:val="36"/>
          <w:szCs w:val="36"/>
          <w:lang w:eastAsia="ru-RU"/>
        </w:rPr>
        <w:t>на конференции по преемственности со школой</w:t>
      </w:r>
    </w:p>
    <w:p w:rsidR="00CA0CE1" w:rsidRPr="00CA0CE1" w:rsidRDefault="00CA0CE1" w:rsidP="00CA0CE1">
      <w:pPr>
        <w:jc w:val="center"/>
        <w:rPr>
          <w:noProof/>
          <w:color w:val="D99594" w:themeColor="accent2" w:themeTint="99"/>
          <w:lang w:eastAsia="ru-RU"/>
        </w:rPr>
      </w:pPr>
      <w:r w:rsidRPr="00CA0CE1">
        <w:rPr>
          <w:noProof/>
          <w:color w:val="D99594" w:themeColor="accent2" w:themeTint="99"/>
          <w:lang w:eastAsia="ru-RU"/>
        </w:rPr>
        <w:drawing>
          <wp:inline distT="0" distB="0" distL="0" distR="0">
            <wp:extent cx="2388235" cy="3259455"/>
            <wp:effectExtent l="19050" t="0" r="0" b="0"/>
            <wp:docPr id="12" name="Рисунок 12" descr="Описание: E:\детский сад\DSC0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писание: E:\детский сад\DSC036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325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1" w:rsidRPr="00CA0CE1" w:rsidRDefault="00CA0CE1" w:rsidP="00CA0CE1">
      <w:pPr>
        <w:jc w:val="center"/>
        <w:rPr>
          <w:noProof/>
          <w:color w:val="D99594" w:themeColor="accent2" w:themeTint="99"/>
          <w:lang w:eastAsia="ru-RU"/>
        </w:rPr>
      </w:pPr>
    </w:p>
    <w:p w:rsidR="00CA0CE1" w:rsidRPr="00CA0CE1" w:rsidRDefault="00CA0CE1" w:rsidP="00CA0CE1">
      <w:pPr>
        <w:pStyle w:val="a3"/>
        <w:spacing w:after="0" w:line="240" w:lineRule="auto"/>
        <w:ind w:left="0"/>
        <w:jc w:val="center"/>
        <w:rPr>
          <w:rFonts w:ascii="Times New Roman" w:hAnsi="Times New Roman"/>
          <w:color w:val="D99594" w:themeColor="accent2" w:themeTint="99"/>
          <w:sz w:val="24"/>
          <w:szCs w:val="24"/>
        </w:rPr>
      </w:pPr>
      <w:r w:rsidRPr="00CA0CE1">
        <w:rPr>
          <w:rFonts w:ascii="Times New Roman" w:hAnsi="Times New Roman"/>
          <w:b/>
          <w:color w:val="D99594" w:themeColor="accent2" w:themeTint="99"/>
          <w:sz w:val="36"/>
          <w:szCs w:val="36"/>
        </w:rPr>
        <w:t>Выступление на педсовете</w:t>
      </w:r>
    </w:p>
    <w:p w:rsidR="00CA0CE1" w:rsidRPr="00CA0CE1" w:rsidRDefault="00CA0CE1" w:rsidP="00CA0CE1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color w:val="D99594" w:themeColor="accent2" w:themeTint="99"/>
          <w:sz w:val="36"/>
          <w:szCs w:val="36"/>
        </w:rPr>
      </w:pPr>
      <w:r w:rsidRPr="00CA0CE1">
        <w:rPr>
          <w:rFonts w:ascii="Times New Roman" w:hAnsi="Times New Roman"/>
          <w:b/>
          <w:i/>
          <w:color w:val="D99594" w:themeColor="accent2" w:themeTint="99"/>
          <w:sz w:val="36"/>
          <w:szCs w:val="36"/>
        </w:rPr>
        <w:t>«Рекомендации по организации игр экологической направленности»</w:t>
      </w:r>
    </w:p>
    <w:p w:rsidR="00CA0CE1" w:rsidRPr="00CA0CE1" w:rsidRDefault="00CA0CE1" w:rsidP="00CA0CE1">
      <w:pPr>
        <w:jc w:val="center"/>
        <w:rPr>
          <w:b/>
          <w:color w:val="D99594" w:themeColor="accent2" w:themeTint="99"/>
          <w:sz w:val="32"/>
          <w:szCs w:val="32"/>
        </w:rPr>
      </w:pPr>
      <w:r w:rsidRPr="00CA0CE1">
        <w:rPr>
          <w:noProof/>
          <w:color w:val="D99594" w:themeColor="accent2" w:themeTint="99"/>
          <w:lang w:eastAsia="ru-RU"/>
        </w:rPr>
        <w:drawing>
          <wp:inline distT="0" distB="0" distL="0" distR="0">
            <wp:extent cx="2087245" cy="3033395"/>
            <wp:effectExtent l="19050" t="0" r="8255" b="0"/>
            <wp:docPr id="13" name="Рисунок 13" descr="Описание: E:\детский сад\DSC03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писание: E:\детский сад\DSC0309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45" cy="303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1" w:rsidRPr="00CA0CE1" w:rsidRDefault="00CA0CE1" w:rsidP="00CA0CE1">
      <w:pPr>
        <w:jc w:val="center"/>
        <w:rPr>
          <w:rFonts w:ascii="Times New Roman" w:hAnsi="Times New Roman"/>
          <w:b/>
          <w:color w:val="D99594" w:themeColor="accent2" w:themeTint="99"/>
          <w:sz w:val="36"/>
          <w:szCs w:val="36"/>
        </w:rPr>
      </w:pPr>
      <w:r w:rsidRPr="00CA0CE1">
        <w:rPr>
          <w:rFonts w:ascii="Times New Roman" w:hAnsi="Times New Roman"/>
          <w:b/>
          <w:color w:val="D99594" w:themeColor="accent2" w:themeTint="99"/>
          <w:sz w:val="36"/>
          <w:szCs w:val="36"/>
        </w:rPr>
        <w:t>РМО педагогов ДОУ</w:t>
      </w:r>
    </w:p>
    <w:p w:rsidR="00CA0CE1" w:rsidRPr="00CA0CE1" w:rsidRDefault="00CA0CE1" w:rsidP="00CA0CE1">
      <w:pPr>
        <w:jc w:val="center"/>
        <w:rPr>
          <w:rFonts w:ascii="Times New Roman" w:hAnsi="Times New Roman"/>
          <w:b/>
          <w:color w:val="7030A0"/>
          <w:sz w:val="28"/>
          <w:szCs w:val="28"/>
        </w:rPr>
      </w:pPr>
      <w:r w:rsidRPr="00CA0CE1">
        <w:rPr>
          <w:rFonts w:ascii="Times New Roman" w:hAnsi="Times New Roman"/>
          <w:b/>
          <w:color w:val="7030A0"/>
          <w:sz w:val="28"/>
          <w:szCs w:val="28"/>
        </w:rPr>
        <w:lastRenderedPageBreak/>
        <w:t xml:space="preserve">«Формирование познавательных компетенций у дошкольников в процессе образовательной деятельности. </w:t>
      </w:r>
      <w:proofErr w:type="spellStart"/>
      <w:r w:rsidRPr="00CA0CE1">
        <w:rPr>
          <w:rFonts w:ascii="Times New Roman" w:hAnsi="Times New Roman"/>
          <w:b/>
          <w:color w:val="7030A0"/>
          <w:sz w:val="28"/>
          <w:szCs w:val="28"/>
        </w:rPr>
        <w:t>Компетентностный</w:t>
      </w:r>
      <w:proofErr w:type="spellEnd"/>
      <w:r w:rsidRPr="00CA0CE1">
        <w:rPr>
          <w:rFonts w:ascii="Times New Roman" w:hAnsi="Times New Roman"/>
          <w:b/>
          <w:color w:val="7030A0"/>
          <w:sz w:val="28"/>
          <w:szCs w:val="28"/>
        </w:rPr>
        <w:t xml:space="preserve"> подход в образовании»</w:t>
      </w:r>
    </w:p>
    <w:p w:rsidR="00CA0CE1" w:rsidRPr="00CA0CE1" w:rsidRDefault="00CA0CE1" w:rsidP="00CA0CE1">
      <w:pPr>
        <w:jc w:val="center"/>
        <w:rPr>
          <w:rFonts w:ascii="Times New Roman" w:hAnsi="Times New Roman"/>
          <w:b/>
          <w:color w:val="7030A0"/>
          <w:sz w:val="36"/>
          <w:szCs w:val="36"/>
        </w:rPr>
      </w:pPr>
      <w:r w:rsidRPr="00CA0CE1">
        <w:rPr>
          <w:rFonts w:ascii="Times New Roman" w:hAnsi="Times New Roman"/>
          <w:b/>
          <w:color w:val="7030A0"/>
          <w:sz w:val="36"/>
          <w:szCs w:val="36"/>
        </w:rPr>
        <w:t>представление опыта по теме:</w:t>
      </w:r>
    </w:p>
    <w:p w:rsidR="00CA0CE1" w:rsidRPr="00CA0CE1" w:rsidRDefault="00CA0CE1" w:rsidP="00CA0CE1">
      <w:pPr>
        <w:jc w:val="center"/>
        <w:rPr>
          <w:b/>
          <w:i/>
          <w:color w:val="7030A0"/>
          <w:sz w:val="32"/>
          <w:szCs w:val="32"/>
        </w:rPr>
      </w:pPr>
      <w:r w:rsidRPr="00CA0CE1">
        <w:rPr>
          <w:rFonts w:ascii="Times New Roman" w:hAnsi="Times New Roman"/>
          <w:b/>
          <w:i/>
          <w:color w:val="7030A0"/>
          <w:sz w:val="36"/>
          <w:szCs w:val="36"/>
        </w:rPr>
        <w:t>«</w:t>
      </w:r>
      <w:r w:rsidRPr="00CA0CE1">
        <w:rPr>
          <w:rFonts w:ascii="Times New Roman" w:hAnsi="Times New Roman"/>
          <w:b/>
          <w:i/>
          <w:color w:val="7030A0"/>
          <w:sz w:val="32"/>
          <w:szCs w:val="32"/>
        </w:rPr>
        <w:t xml:space="preserve">Оценка </w:t>
      </w:r>
      <w:proofErr w:type="spellStart"/>
      <w:r w:rsidRPr="00CA0CE1">
        <w:rPr>
          <w:rFonts w:ascii="Times New Roman" w:hAnsi="Times New Roman"/>
          <w:b/>
          <w:i/>
          <w:color w:val="7030A0"/>
          <w:sz w:val="32"/>
          <w:szCs w:val="32"/>
        </w:rPr>
        <w:t>сформированности</w:t>
      </w:r>
      <w:proofErr w:type="spellEnd"/>
      <w:r w:rsidRPr="00CA0CE1">
        <w:rPr>
          <w:rFonts w:ascii="Times New Roman" w:hAnsi="Times New Roman"/>
          <w:b/>
          <w:i/>
          <w:color w:val="7030A0"/>
          <w:sz w:val="32"/>
          <w:szCs w:val="32"/>
        </w:rPr>
        <w:t xml:space="preserve"> познавательных компетенций дошкольников»</w:t>
      </w:r>
    </w:p>
    <w:p w:rsidR="00CA0CE1" w:rsidRPr="00CA0CE1" w:rsidRDefault="00CA0CE1" w:rsidP="00CA0CE1">
      <w:pPr>
        <w:jc w:val="center"/>
        <w:rPr>
          <w:noProof/>
          <w:color w:val="7030A0"/>
          <w:lang w:eastAsia="ru-RU"/>
        </w:rPr>
      </w:pPr>
    </w:p>
    <w:p w:rsidR="00CA0CE1" w:rsidRPr="00CA0CE1" w:rsidRDefault="00CA0CE1" w:rsidP="00CA0CE1">
      <w:pPr>
        <w:jc w:val="center"/>
        <w:rPr>
          <w:b/>
          <w:color w:val="7030A0"/>
          <w:sz w:val="36"/>
          <w:szCs w:val="36"/>
        </w:rPr>
      </w:pPr>
      <w:r w:rsidRPr="00CA0CE1">
        <w:rPr>
          <w:noProof/>
          <w:color w:val="7030A0"/>
          <w:lang w:eastAsia="ru-RU"/>
        </w:rPr>
        <w:drawing>
          <wp:inline distT="0" distB="0" distL="0" distR="0">
            <wp:extent cx="3453130" cy="2581910"/>
            <wp:effectExtent l="19050" t="0" r="0" b="0"/>
            <wp:docPr id="14" name="Рисунок 14" descr="Описание: E:\детский сад\Изображение 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писание: E:\детский сад\Изображение 2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30" cy="258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1" w:rsidRPr="00CA0CE1" w:rsidRDefault="00CA0CE1" w:rsidP="00CA0CE1">
      <w:pPr>
        <w:jc w:val="center"/>
        <w:rPr>
          <w:rFonts w:ascii="Times New Roman" w:hAnsi="Times New Roman"/>
          <w:b/>
          <w:color w:val="7030A0"/>
          <w:sz w:val="36"/>
          <w:szCs w:val="36"/>
        </w:rPr>
      </w:pPr>
      <w:r w:rsidRPr="00CA0CE1">
        <w:rPr>
          <w:rFonts w:ascii="Times New Roman" w:hAnsi="Times New Roman"/>
          <w:b/>
          <w:color w:val="7030A0"/>
          <w:sz w:val="36"/>
          <w:szCs w:val="36"/>
        </w:rPr>
        <w:t>Представление опыта работы на педсовете</w:t>
      </w:r>
    </w:p>
    <w:p w:rsidR="00CA0CE1" w:rsidRPr="00CA0CE1" w:rsidRDefault="00CA0CE1" w:rsidP="00CA0CE1">
      <w:pPr>
        <w:jc w:val="center"/>
        <w:rPr>
          <w:rFonts w:ascii="Arial Rounded MT Bold" w:hAnsi="Arial Rounded MT Bold"/>
          <w:b/>
          <w:noProof/>
          <w:color w:val="7030A0"/>
          <w:lang w:eastAsia="ru-RU"/>
        </w:rPr>
      </w:pPr>
      <w:r w:rsidRPr="00CA0CE1">
        <w:rPr>
          <w:rFonts w:ascii="Arial Rounded MT Bold" w:hAnsi="Arial Rounded MT Bold"/>
          <w:b/>
          <w:noProof/>
          <w:color w:val="7030A0"/>
          <w:lang w:eastAsia="ru-RU"/>
        </w:rPr>
        <w:t>«</w:t>
      </w:r>
      <w:r w:rsidRPr="00CA0CE1">
        <w:rPr>
          <w:rFonts w:ascii="Arial" w:hAnsi="Arial" w:cs="Arial"/>
          <w:b/>
          <w:noProof/>
          <w:color w:val="7030A0"/>
          <w:lang w:eastAsia="ru-RU"/>
        </w:rPr>
        <w:t>ПЕДАГОГИЧЕСКАЯ</w:t>
      </w:r>
      <w:r w:rsidRPr="00CA0CE1">
        <w:rPr>
          <w:rFonts w:ascii="Arial Rounded MT Bold" w:hAnsi="Arial Rounded MT Bold"/>
          <w:b/>
          <w:noProof/>
          <w:color w:val="7030A0"/>
          <w:lang w:eastAsia="ru-RU"/>
        </w:rPr>
        <w:t xml:space="preserve"> </w:t>
      </w:r>
      <w:r w:rsidRPr="00CA0CE1">
        <w:rPr>
          <w:rFonts w:ascii="Arial" w:hAnsi="Arial" w:cs="Arial"/>
          <w:b/>
          <w:noProof/>
          <w:color w:val="7030A0"/>
          <w:lang w:eastAsia="ru-RU"/>
        </w:rPr>
        <w:t>КОПИЛКА</w:t>
      </w:r>
      <w:r w:rsidRPr="00CA0CE1">
        <w:rPr>
          <w:rFonts w:ascii="Arial Rounded MT Bold" w:hAnsi="Arial Rounded MT Bold"/>
          <w:b/>
          <w:noProof/>
          <w:color w:val="7030A0"/>
          <w:lang w:eastAsia="ru-RU"/>
        </w:rPr>
        <w:t>»</w:t>
      </w:r>
    </w:p>
    <w:p w:rsidR="00CA0CE1" w:rsidRDefault="00CA0CE1" w:rsidP="00CA0CE1">
      <w:pPr>
        <w:jc w:val="center"/>
        <w:rPr>
          <w:noProof/>
          <w:lang w:eastAsia="ru-RU"/>
        </w:rPr>
      </w:pPr>
    </w:p>
    <w:p w:rsidR="00CA0CE1" w:rsidRDefault="00CA0CE1" w:rsidP="00CA0CE1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81910" cy="2065655"/>
            <wp:effectExtent l="19050" t="0" r="8890" b="0"/>
            <wp:docPr id="15" name="Рисунок 15" descr="Описание: E:\детский сад\DSC02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писание: E:\детский сад\DSC0247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06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1" w:rsidRDefault="00CA0CE1" w:rsidP="00CA0CE1">
      <w:pPr>
        <w:jc w:val="center"/>
        <w:rPr>
          <w:rFonts w:ascii="Times New Roman" w:hAnsi="Times New Roman"/>
          <w:b/>
          <w:noProof/>
          <w:color w:val="1F497D"/>
          <w:sz w:val="36"/>
          <w:szCs w:val="36"/>
          <w:lang w:eastAsia="ru-RU"/>
        </w:rPr>
      </w:pPr>
    </w:p>
    <w:p w:rsidR="00CA0CE1" w:rsidRPr="00CA0CE1" w:rsidRDefault="00CA0CE1" w:rsidP="00CA0CE1">
      <w:pPr>
        <w:jc w:val="center"/>
        <w:rPr>
          <w:rFonts w:ascii="Times New Roman" w:hAnsi="Times New Roman"/>
          <w:b/>
          <w:noProof/>
          <w:color w:val="D99594" w:themeColor="accent2" w:themeTint="99"/>
          <w:sz w:val="36"/>
          <w:szCs w:val="36"/>
          <w:lang w:eastAsia="ru-RU"/>
        </w:rPr>
      </w:pPr>
      <w:r w:rsidRPr="00CA0CE1">
        <w:rPr>
          <w:rFonts w:ascii="Times New Roman" w:hAnsi="Times New Roman"/>
          <w:b/>
          <w:noProof/>
          <w:color w:val="D99594" w:themeColor="accent2" w:themeTint="99"/>
          <w:sz w:val="36"/>
          <w:szCs w:val="36"/>
          <w:lang w:eastAsia="ru-RU"/>
        </w:rPr>
        <w:lastRenderedPageBreak/>
        <w:t>Работа в творческой группе по развитию познавательной активности у детей дошкольного возраста</w:t>
      </w:r>
    </w:p>
    <w:p w:rsidR="00CA0CE1" w:rsidRPr="00CA0CE1" w:rsidRDefault="00CA0CE1" w:rsidP="00CA0CE1">
      <w:pPr>
        <w:jc w:val="center"/>
        <w:rPr>
          <w:rFonts w:ascii="Times New Roman" w:hAnsi="Times New Roman"/>
          <w:noProof/>
          <w:color w:val="D99594" w:themeColor="accent2" w:themeTint="99"/>
          <w:sz w:val="36"/>
          <w:szCs w:val="36"/>
          <w:lang w:eastAsia="ru-RU"/>
        </w:rPr>
      </w:pPr>
      <w:r w:rsidRPr="00CA0CE1">
        <w:rPr>
          <w:rFonts w:ascii="Times New Roman" w:hAnsi="Times New Roman"/>
          <w:noProof/>
          <w:color w:val="D99594" w:themeColor="accent2" w:themeTint="99"/>
          <w:sz w:val="36"/>
          <w:szCs w:val="36"/>
          <w:lang w:eastAsia="ru-RU"/>
        </w:rPr>
        <w:drawing>
          <wp:inline distT="0" distB="0" distL="0" distR="0">
            <wp:extent cx="4227830" cy="2581910"/>
            <wp:effectExtent l="19050" t="0" r="1270" b="0"/>
            <wp:docPr id="16" name="Рисунок 14" descr="Описание: E:\детский сад\DSC0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E:\детский сад\DSC036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-85" b="15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30" cy="258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1" w:rsidRPr="00CA0CE1" w:rsidRDefault="00CA0CE1" w:rsidP="00CA0CE1">
      <w:pPr>
        <w:jc w:val="center"/>
        <w:rPr>
          <w:rFonts w:ascii="Times New Roman" w:hAnsi="Times New Roman"/>
          <w:b/>
          <w:noProof/>
          <w:color w:val="D99594" w:themeColor="accent2" w:themeTint="99"/>
          <w:sz w:val="32"/>
          <w:szCs w:val="32"/>
          <w:lang w:eastAsia="ru-RU"/>
        </w:rPr>
      </w:pPr>
      <w:r w:rsidRPr="00CA0CE1">
        <w:rPr>
          <w:rFonts w:ascii="Times New Roman" w:hAnsi="Times New Roman"/>
          <w:b/>
          <w:noProof/>
          <w:color w:val="D99594" w:themeColor="accent2" w:themeTint="99"/>
          <w:sz w:val="32"/>
          <w:szCs w:val="32"/>
          <w:lang w:eastAsia="ru-RU"/>
        </w:rPr>
        <w:t>Апрабация проекта по мотивационной готовности к школе</w:t>
      </w:r>
    </w:p>
    <w:p w:rsidR="00CA0CE1" w:rsidRPr="00CA0CE1" w:rsidRDefault="00CA0CE1" w:rsidP="00CA0CE1">
      <w:pPr>
        <w:jc w:val="center"/>
        <w:rPr>
          <w:rFonts w:ascii="Times New Roman" w:hAnsi="Times New Roman"/>
          <w:b/>
          <w:noProof/>
          <w:color w:val="D99594" w:themeColor="accent2" w:themeTint="99"/>
          <w:sz w:val="36"/>
          <w:szCs w:val="36"/>
          <w:lang w:eastAsia="ru-RU"/>
        </w:rPr>
      </w:pPr>
      <w:r w:rsidRPr="00CA0CE1">
        <w:rPr>
          <w:rFonts w:ascii="Times New Roman" w:hAnsi="Times New Roman"/>
          <w:b/>
          <w:noProof/>
          <w:color w:val="D99594" w:themeColor="accent2" w:themeTint="99"/>
          <w:sz w:val="36"/>
          <w:szCs w:val="36"/>
          <w:lang w:eastAsia="ru-RU"/>
        </w:rPr>
        <w:t>«Будущий школьник»</w:t>
      </w:r>
    </w:p>
    <w:p w:rsidR="00CA0CE1" w:rsidRPr="00CA0CE1" w:rsidRDefault="00CA0CE1" w:rsidP="00CA0CE1">
      <w:pPr>
        <w:jc w:val="center"/>
        <w:rPr>
          <w:rFonts w:ascii="Times New Roman" w:hAnsi="Times New Roman"/>
          <w:noProof/>
          <w:color w:val="D99594" w:themeColor="accent2" w:themeTint="99"/>
          <w:sz w:val="36"/>
          <w:szCs w:val="36"/>
          <w:lang w:eastAsia="ru-RU"/>
        </w:rPr>
      </w:pPr>
    </w:p>
    <w:p w:rsidR="00CA0CE1" w:rsidRPr="00CA0CE1" w:rsidRDefault="00CA0CE1" w:rsidP="00CA0CE1">
      <w:pPr>
        <w:jc w:val="center"/>
        <w:rPr>
          <w:noProof/>
          <w:color w:val="D99594" w:themeColor="accent2" w:themeTint="99"/>
          <w:lang w:eastAsia="ru-RU"/>
        </w:rPr>
      </w:pPr>
    </w:p>
    <w:p w:rsidR="00CA0CE1" w:rsidRPr="00CA0CE1" w:rsidRDefault="00CA0CE1" w:rsidP="00CA0CE1">
      <w:pPr>
        <w:jc w:val="center"/>
        <w:rPr>
          <w:noProof/>
          <w:color w:val="D99594" w:themeColor="accent2" w:themeTint="99"/>
          <w:lang w:eastAsia="ru-RU"/>
        </w:rPr>
      </w:pPr>
      <w:r w:rsidRPr="00CA0CE1">
        <w:rPr>
          <w:noProof/>
          <w:color w:val="D99594" w:themeColor="accent2" w:themeTint="99"/>
          <w:lang w:eastAsia="ru-RU"/>
        </w:rPr>
        <w:drawing>
          <wp:inline distT="0" distB="0" distL="0" distR="0">
            <wp:extent cx="4217035" cy="3162935"/>
            <wp:effectExtent l="19050" t="0" r="0" b="0"/>
            <wp:docPr id="17" name="Рисунок 15" descr="Описание: E:\детский сад\DSC03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E:\детский сад\DSC0358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035" cy="316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1" w:rsidRPr="00CA0CE1" w:rsidRDefault="00CA0CE1" w:rsidP="00CA0CE1">
      <w:pPr>
        <w:rPr>
          <w:rFonts w:ascii="Times New Roman" w:hAnsi="Times New Roman"/>
          <w:b/>
          <w:noProof/>
          <w:color w:val="D99594" w:themeColor="accent2" w:themeTint="99"/>
          <w:sz w:val="32"/>
          <w:szCs w:val="32"/>
          <w:lang w:eastAsia="ru-RU"/>
        </w:rPr>
      </w:pPr>
      <w:r w:rsidRPr="00CA0CE1">
        <w:rPr>
          <w:rFonts w:ascii="Times New Roman" w:hAnsi="Times New Roman"/>
          <w:b/>
          <w:noProof/>
          <w:color w:val="D99594" w:themeColor="accent2" w:themeTint="99"/>
          <w:sz w:val="32"/>
          <w:szCs w:val="32"/>
          <w:lang w:eastAsia="ru-RU"/>
        </w:rPr>
        <w:t xml:space="preserve">Организация совместной деятельности педагога с детьми – </w:t>
      </w:r>
    </w:p>
    <w:p w:rsidR="00CA0CE1" w:rsidRPr="00CA0CE1" w:rsidRDefault="00CA0CE1" w:rsidP="00CA0CE1">
      <w:pPr>
        <w:jc w:val="center"/>
        <w:rPr>
          <w:rFonts w:ascii="Times New Roman" w:hAnsi="Times New Roman"/>
          <w:b/>
          <w:i/>
          <w:noProof/>
          <w:color w:val="D99594" w:themeColor="accent2" w:themeTint="99"/>
          <w:sz w:val="32"/>
          <w:szCs w:val="32"/>
          <w:lang w:eastAsia="ru-RU"/>
        </w:rPr>
      </w:pPr>
      <w:r w:rsidRPr="00CA0CE1">
        <w:rPr>
          <w:rFonts w:ascii="Times New Roman" w:hAnsi="Times New Roman"/>
          <w:b/>
          <w:i/>
          <w:noProof/>
          <w:color w:val="D99594" w:themeColor="accent2" w:themeTint="99"/>
          <w:sz w:val="32"/>
          <w:szCs w:val="32"/>
          <w:lang w:eastAsia="ru-RU"/>
        </w:rPr>
        <w:lastRenderedPageBreak/>
        <w:t>Открытый показ вечера встречи по профилактике школьной дезадаптации «Я будущий школьник»</w:t>
      </w:r>
    </w:p>
    <w:p w:rsidR="00CA0CE1" w:rsidRPr="00CA0CE1" w:rsidRDefault="00CA0CE1" w:rsidP="00CA0CE1">
      <w:pPr>
        <w:jc w:val="center"/>
        <w:rPr>
          <w:rFonts w:ascii="Times New Roman" w:hAnsi="Times New Roman"/>
          <w:b/>
          <w:noProof/>
          <w:color w:val="D99594" w:themeColor="accent2" w:themeTint="99"/>
          <w:sz w:val="28"/>
          <w:szCs w:val="28"/>
          <w:lang w:eastAsia="ru-RU"/>
        </w:rPr>
      </w:pPr>
      <w:r w:rsidRPr="00CA0CE1">
        <w:rPr>
          <w:rFonts w:ascii="Times New Roman" w:hAnsi="Times New Roman"/>
          <w:b/>
          <w:noProof/>
          <w:color w:val="D99594" w:themeColor="accent2" w:themeTint="99"/>
          <w:sz w:val="28"/>
          <w:szCs w:val="28"/>
          <w:lang w:eastAsia="ru-RU"/>
        </w:rPr>
        <w:t>Для педагогов РМО по коррекционной работе с детьми</w:t>
      </w:r>
    </w:p>
    <w:p w:rsidR="00CA0CE1" w:rsidRPr="00B65B02" w:rsidRDefault="00CA0CE1" w:rsidP="00CA0CE1">
      <w:pPr>
        <w:rPr>
          <w:rFonts w:ascii="Times New Roman" w:hAnsi="Times New Roman"/>
          <w:b/>
          <w:noProof/>
          <w:color w:val="984806"/>
          <w:sz w:val="28"/>
          <w:szCs w:val="28"/>
          <w:lang w:eastAsia="ru-RU"/>
        </w:rPr>
      </w:pPr>
    </w:p>
    <w:p w:rsidR="00CA0CE1" w:rsidRDefault="00CA0CE1" w:rsidP="00CA0CE1">
      <w:pPr>
        <w:rPr>
          <w:noProof/>
          <w:lang w:eastAsia="ru-RU"/>
        </w:rPr>
      </w:pPr>
    </w:p>
    <w:p w:rsidR="00CA0CE1" w:rsidRDefault="00CA0CE1" w:rsidP="00CA0CE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78430" cy="2011680"/>
            <wp:effectExtent l="19050" t="0" r="7620" b="0"/>
            <wp:docPr id="18" name="Рисунок 18" descr="Описание: D:\фото РМО\DSC04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Описание: D:\фото РМО\DSC0438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78430" cy="2011680"/>
            <wp:effectExtent l="1905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1" w:rsidRDefault="00CA0CE1" w:rsidP="00CA0CE1">
      <w:pPr>
        <w:jc w:val="center"/>
        <w:rPr>
          <w:noProof/>
          <w:lang w:eastAsia="ru-RU"/>
        </w:rPr>
      </w:pPr>
    </w:p>
    <w:p w:rsidR="00CA0CE1" w:rsidRDefault="00CA0CE1" w:rsidP="00CA0CE1">
      <w:pPr>
        <w:jc w:val="center"/>
        <w:rPr>
          <w:noProof/>
          <w:lang w:eastAsia="ru-RU"/>
        </w:rPr>
      </w:pPr>
    </w:p>
    <w:p w:rsidR="00CA0CE1" w:rsidRDefault="00CA0CE1" w:rsidP="00CA0CE1">
      <w:pPr>
        <w:jc w:val="center"/>
        <w:rPr>
          <w:rFonts w:ascii="Times New Roman" w:hAnsi="Times New Roman"/>
          <w:b/>
          <w:sz w:val="24"/>
          <w:szCs w:val="24"/>
        </w:rPr>
      </w:pPr>
    </w:p>
    <w:p w:rsidR="00CA0CE1" w:rsidRDefault="00CA0CE1" w:rsidP="00CA0CE1">
      <w:pPr>
        <w:jc w:val="center"/>
        <w:rPr>
          <w:rFonts w:ascii="Times New Roman" w:hAnsi="Times New Roman"/>
          <w:b/>
          <w:sz w:val="24"/>
          <w:szCs w:val="24"/>
        </w:rPr>
      </w:pPr>
    </w:p>
    <w:p w:rsidR="00CA0CE1" w:rsidRDefault="00CA0CE1" w:rsidP="00CA0CE1">
      <w:pPr>
        <w:jc w:val="center"/>
        <w:rPr>
          <w:noProof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216275" cy="2420620"/>
            <wp:effectExtent l="1905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75" cy="242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1" w:rsidRDefault="00CA0CE1" w:rsidP="00CA0CE1">
      <w:pPr>
        <w:jc w:val="center"/>
        <w:rPr>
          <w:noProof/>
          <w:lang w:eastAsia="ru-RU"/>
        </w:rPr>
      </w:pPr>
    </w:p>
    <w:p w:rsidR="00CA0CE1" w:rsidRDefault="00CA0CE1" w:rsidP="00CA0CE1">
      <w:pPr>
        <w:jc w:val="center"/>
        <w:rPr>
          <w:b/>
          <w:color w:val="17365D"/>
          <w:sz w:val="40"/>
          <w:szCs w:val="40"/>
        </w:rPr>
      </w:pPr>
    </w:p>
    <w:p w:rsidR="00CA0CE1" w:rsidRDefault="00CA0CE1" w:rsidP="00CA0CE1">
      <w:pPr>
        <w:jc w:val="center"/>
        <w:rPr>
          <w:b/>
          <w:color w:val="17365D"/>
          <w:sz w:val="40"/>
          <w:szCs w:val="40"/>
        </w:rPr>
      </w:pPr>
    </w:p>
    <w:p w:rsidR="00CA0CE1" w:rsidRPr="00BA25BE" w:rsidRDefault="00CA0CE1" w:rsidP="00CA0CE1">
      <w:pPr>
        <w:jc w:val="center"/>
        <w:rPr>
          <w:b/>
          <w:color w:val="E36C0A"/>
          <w:sz w:val="40"/>
          <w:szCs w:val="40"/>
        </w:rPr>
      </w:pPr>
      <w:r>
        <w:rPr>
          <w:b/>
          <w:color w:val="17365D"/>
          <w:sz w:val="40"/>
          <w:szCs w:val="40"/>
        </w:rPr>
        <w:lastRenderedPageBreak/>
        <w:t>Экскурсия в автошколу</w:t>
      </w:r>
      <w:r w:rsidRPr="00BA25BE">
        <w:rPr>
          <w:b/>
          <w:color w:val="17365D"/>
          <w:sz w:val="40"/>
          <w:szCs w:val="40"/>
        </w:rPr>
        <w:t xml:space="preserve"> «Партнер»</w:t>
      </w:r>
    </w:p>
    <w:p w:rsidR="00CA0CE1" w:rsidRPr="00BA25BE" w:rsidRDefault="00CA0CE1" w:rsidP="00CA0CE1">
      <w:pPr>
        <w:jc w:val="center"/>
        <w:rPr>
          <w:sz w:val="40"/>
          <w:szCs w:val="40"/>
        </w:rPr>
      </w:pPr>
      <w:r>
        <w:rPr>
          <w:noProof/>
          <w:color w:val="365F91"/>
          <w:sz w:val="40"/>
          <w:szCs w:val="40"/>
          <w:lang w:eastAsia="ru-RU"/>
        </w:rPr>
        <w:drawing>
          <wp:inline distT="0" distB="0" distL="0" distR="0">
            <wp:extent cx="2764790" cy="2076450"/>
            <wp:effectExtent l="19050" t="0" r="0" b="0"/>
            <wp:docPr id="21" name="Рисунок 21" descr="Описание: D:\В ПАРТНЕРЕ\SAM_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Описание: D:\В ПАРТНЕРЕ\SAM_074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9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1" w:rsidRDefault="00CA0CE1" w:rsidP="00CA0CE1">
      <w:pPr>
        <w:jc w:val="center"/>
        <w:rPr>
          <w:b/>
          <w:color w:val="365F91"/>
          <w:sz w:val="40"/>
          <w:szCs w:val="40"/>
        </w:rPr>
      </w:pPr>
      <w:r>
        <w:rPr>
          <w:b/>
          <w:color w:val="365F91"/>
          <w:sz w:val="40"/>
          <w:szCs w:val="40"/>
        </w:rPr>
        <w:t>Экскурсия по городу</w:t>
      </w:r>
    </w:p>
    <w:p w:rsidR="00CA0CE1" w:rsidRPr="0005161E" w:rsidRDefault="00CA0CE1" w:rsidP="00CA0CE1">
      <w:pPr>
        <w:spacing w:after="0" w:line="240" w:lineRule="auto"/>
        <w:ind w:left="75" w:right="75"/>
        <w:jc w:val="center"/>
        <w:rPr>
          <w:rFonts w:ascii="Arial Black" w:eastAsia="Times New Roman" w:hAnsi="Arial Black"/>
          <w:color w:val="000000"/>
          <w:sz w:val="27"/>
          <w:szCs w:val="27"/>
          <w:lang w:eastAsia="ru-RU"/>
        </w:rPr>
      </w:pPr>
      <w:r w:rsidRPr="0005161E">
        <w:rPr>
          <w:rFonts w:ascii="Arial Black" w:eastAsia="Times New Roman" w:hAnsi="Arial Black" w:cs="Arial"/>
          <w:b/>
          <w:bCs/>
          <w:color w:val="000080"/>
          <w:sz w:val="20"/>
          <w:szCs w:val="20"/>
          <w:lang w:eastAsia="ru-RU"/>
        </w:rPr>
        <w:t>Широка страна твоя родная,</w:t>
      </w:r>
    </w:p>
    <w:p w:rsidR="00CA0CE1" w:rsidRPr="0005161E" w:rsidRDefault="00CA0CE1" w:rsidP="00CA0CE1">
      <w:pPr>
        <w:spacing w:after="0" w:line="240" w:lineRule="auto"/>
        <w:ind w:left="75" w:right="75"/>
        <w:jc w:val="center"/>
        <w:rPr>
          <w:rFonts w:ascii="Arial Black" w:eastAsia="Times New Roman" w:hAnsi="Arial Black"/>
          <w:color w:val="000000"/>
          <w:sz w:val="27"/>
          <w:szCs w:val="27"/>
          <w:lang w:eastAsia="ru-RU"/>
        </w:rPr>
      </w:pPr>
      <w:r w:rsidRPr="0005161E">
        <w:rPr>
          <w:rFonts w:ascii="Arial Black" w:eastAsia="Times New Roman" w:hAnsi="Arial Black" w:cs="Arial"/>
          <w:b/>
          <w:bCs/>
          <w:color w:val="000080"/>
          <w:sz w:val="20"/>
          <w:szCs w:val="20"/>
          <w:lang w:eastAsia="ru-RU"/>
        </w:rPr>
        <w:t>Много в ней лесов, полей и рек,</w:t>
      </w:r>
    </w:p>
    <w:p w:rsidR="00CA0CE1" w:rsidRPr="0005161E" w:rsidRDefault="00CA0CE1" w:rsidP="00CA0CE1">
      <w:pPr>
        <w:spacing w:after="0" w:line="240" w:lineRule="auto"/>
        <w:ind w:left="75" w:right="75"/>
        <w:jc w:val="center"/>
        <w:rPr>
          <w:rFonts w:ascii="Arial Black" w:eastAsia="Times New Roman" w:hAnsi="Arial Black"/>
          <w:color w:val="000000"/>
          <w:sz w:val="27"/>
          <w:szCs w:val="27"/>
          <w:lang w:eastAsia="ru-RU"/>
        </w:rPr>
      </w:pPr>
      <w:r w:rsidRPr="0005161E">
        <w:rPr>
          <w:rFonts w:ascii="Arial Black" w:eastAsia="Times New Roman" w:hAnsi="Arial Black" w:cs="Arial"/>
          <w:b/>
          <w:bCs/>
          <w:color w:val="000080"/>
          <w:sz w:val="20"/>
          <w:szCs w:val="20"/>
          <w:lang w:eastAsia="ru-RU"/>
        </w:rPr>
        <w:t>Опиши в стихах красоты края,</w:t>
      </w:r>
    </w:p>
    <w:p w:rsidR="00CA0CE1" w:rsidRPr="0005161E" w:rsidRDefault="00CA0CE1" w:rsidP="00CA0CE1">
      <w:pPr>
        <w:spacing w:after="120" w:line="240" w:lineRule="auto"/>
        <w:ind w:left="75" w:right="75"/>
        <w:jc w:val="center"/>
        <w:rPr>
          <w:rFonts w:ascii="Arial Black" w:eastAsia="Times New Roman" w:hAnsi="Arial Black"/>
          <w:color w:val="000000"/>
          <w:sz w:val="27"/>
          <w:szCs w:val="27"/>
          <w:lang w:eastAsia="ru-RU"/>
        </w:rPr>
      </w:pPr>
      <w:r w:rsidRPr="0005161E">
        <w:rPr>
          <w:rFonts w:ascii="Arial Black" w:eastAsia="Times New Roman" w:hAnsi="Arial Black" w:cs="Arial"/>
          <w:b/>
          <w:bCs/>
          <w:color w:val="000080"/>
          <w:sz w:val="20"/>
          <w:szCs w:val="20"/>
          <w:lang w:eastAsia="ru-RU"/>
        </w:rPr>
        <w:t>Чтоб о них знал каждый человек!</w:t>
      </w:r>
    </w:p>
    <w:p w:rsidR="00CA0CE1" w:rsidRPr="00BA25BE" w:rsidRDefault="00CA0CE1" w:rsidP="00CA0CE1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2893695" cy="2151380"/>
            <wp:effectExtent l="19050" t="0" r="1905" b="0"/>
            <wp:docPr id="22" name="Рисунок 22" descr="Описание: C:\Users\Super\Desktop\ПРОГУЛКА В ПАРК\SAM_0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писание: C:\Users\Super\Desktop\ПРОГУЛКА В ПАРК\SAM_080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95" cy="215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25BE">
        <w:rPr>
          <w:sz w:val="40"/>
          <w:szCs w:val="40"/>
        </w:rPr>
        <w:t xml:space="preserve">        </w:t>
      </w:r>
      <w:r>
        <w:rPr>
          <w:b/>
          <w:noProof/>
          <w:color w:val="FF0000"/>
          <w:sz w:val="40"/>
          <w:szCs w:val="40"/>
          <w:lang w:eastAsia="ru-RU"/>
        </w:rPr>
        <w:drawing>
          <wp:inline distT="0" distB="0" distL="0" distR="0">
            <wp:extent cx="1602740" cy="2183765"/>
            <wp:effectExtent l="19050" t="0" r="0" b="0"/>
            <wp:docPr id="23" name="Рисунок 23" descr="Описание: C:\Users\Super\Desktop\РАБОТА\ПРОГУЛКА В ПАРК\SAM_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Описание: C:\Users\Super\Desktop\РАБОТА\ПРОГУЛКА В ПАРК\SAM_081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218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1" w:rsidRPr="00BA25BE" w:rsidRDefault="00CA0CE1" w:rsidP="00CA0CE1">
      <w:pPr>
        <w:jc w:val="center"/>
        <w:rPr>
          <w:b/>
          <w:color w:val="7030A0"/>
          <w:sz w:val="40"/>
          <w:szCs w:val="40"/>
        </w:rPr>
      </w:pPr>
      <w:r w:rsidRPr="00BA25BE">
        <w:rPr>
          <w:b/>
          <w:color w:val="7030A0"/>
          <w:sz w:val="40"/>
          <w:szCs w:val="40"/>
        </w:rPr>
        <w:t xml:space="preserve">МАУК «Театр Драмы» </w:t>
      </w:r>
      <w:proofErr w:type="gramStart"/>
      <w:r w:rsidRPr="00BA25BE">
        <w:rPr>
          <w:b/>
          <w:color w:val="7030A0"/>
          <w:sz w:val="40"/>
          <w:szCs w:val="40"/>
        </w:rPr>
        <w:t>г</w:t>
      </w:r>
      <w:proofErr w:type="gramEnd"/>
      <w:r w:rsidRPr="00BA25BE">
        <w:rPr>
          <w:b/>
          <w:color w:val="7030A0"/>
          <w:sz w:val="40"/>
          <w:szCs w:val="40"/>
        </w:rPr>
        <w:t>. Каменск – Уральский</w:t>
      </w:r>
    </w:p>
    <w:p w:rsidR="00CA0CE1" w:rsidRPr="00BA25BE" w:rsidRDefault="00CA0CE1" w:rsidP="00CA0CE1">
      <w:pPr>
        <w:jc w:val="center"/>
        <w:rPr>
          <w:b/>
          <w:color w:val="7030A0"/>
          <w:sz w:val="40"/>
          <w:szCs w:val="40"/>
        </w:rPr>
      </w:pPr>
      <w:r w:rsidRPr="00BA25BE">
        <w:rPr>
          <w:b/>
          <w:color w:val="365F91"/>
          <w:sz w:val="40"/>
          <w:szCs w:val="40"/>
        </w:rPr>
        <w:t xml:space="preserve">Спектакль «Слон </w:t>
      </w:r>
      <w:proofErr w:type="spellStart"/>
      <w:r w:rsidRPr="00BA25BE">
        <w:rPr>
          <w:b/>
          <w:color w:val="365F91"/>
          <w:sz w:val="40"/>
          <w:szCs w:val="40"/>
        </w:rPr>
        <w:t>Хортон</w:t>
      </w:r>
      <w:proofErr w:type="spellEnd"/>
      <w:r w:rsidRPr="00BA25BE">
        <w:rPr>
          <w:b/>
          <w:color w:val="365F91"/>
          <w:sz w:val="40"/>
          <w:szCs w:val="40"/>
        </w:rPr>
        <w:t>»</w:t>
      </w:r>
    </w:p>
    <w:p w:rsidR="00CA0CE1" w:rsidRPr="00BA25BE" w:rsidRDefault="00CA0CE1" w:rsidP="00CA0CE1">
      <w:pPr>
        <w:rPr>
          <w:b/>
          <w:noProof/>
          <w:color w:val="FF0000"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2301875" cy="1699895"/>
            <wp:effectExtent l="19050" t="0" r="3175" b="0"/>
            <wp:docPr id="24" name="Рисунок 24" descr="Описание: D:\DCIM\100PHOTO\SAM_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Описание: D:\DCIM\100PHOTO\SAM_083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875" cy="169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  <w:lang w:eastAsia="ru-RU"/>
        </w:rPr>
        <w:t xml:space="preserve">                </w:t>
      </w:r>
      <w:r w:rsidRPr="00BA25BE">
        <w:rPr>
          <w:noProof/>
          <w:sz w:val="40"/>
          <w:szCs w:val="40"/>
          <w:lang w:eastAsia="ru-RU"/>
        </w:rPr>
        <w:t xml:space="preserve">   </w:t>
      </w:r>
      <w:r>
        <w:rPr>
          <w:noProof/>
          <w:sz w:val="40"/>
          <w:szCs w:val="40"/>
          <w:lang w:eastAsia="ru-RU"/>
        </w:rPr>
        <w:drawing>
          <wp:inline distT="0" distB="0" distL="0" distR="0">
            <wp:extent cx="2291080" cy="157035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80" cy="157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1" w:rsidRPr="00BA25BE" w:rsidRDefault="00CA0CE1" w:rsidP="00CA0CE1">
      <w:pPr>
        <w:jc w:val="center"/>
        <w:rPr>
          <w:rFonts w:ascii="Times New Roman" w:hAnsi="Times New Roman"/>
          <w:b/>
          <w:color w:val="00B050"/>
          <w:sz w:val="40"/>
          <w:szCs w:val="40"/>
        </w:rPr>
      </w:pPr>
    </w:p>
    <w:p w:rsidR="00CA0CE1" w:rsidRPr="00070245" w:rsidRDefault="00CA0CE1" w:rsidP="00CA0CE1">
      <w:pPr>
        <w:jc w:val="center"/>
        <w:rPr>
          <w:rFonts w:ascii="Times New Roman" w:hAnsi="Times New Roman"/>
          <w:b/>
          <w:color w:val="0070C0"/>
          <w:sz w:val="36"/>
          <w:szCs w:val="36"/>
        </w:rPr>
      </w:pPr>
      <w:r w:rsidRPr="00070245">
        <w:rPr>
          <w:rFonts w:ascii="Times New Roman" w:hAnsi="Times New Roman"/>
          <w:b/>
          <w:color w:val="0070C0"/>
          <w:sz w:val="36"/>
          <w:szCs w:val="36"/>
        </w:rPr>
        <w:t xml:space="preserve">Презентация </w:t>
      </w:r>
      <w:proofErr w:type="spellStart"/>
      <w:r w:rsidRPr="00070245">
        <w:rPr>
          <w:rFonts w:ascii="Times New Roman" w:hAnsi="Times New Roman"/>
          <w:b/>
          <w:color w:val="0070C0"/>
          <w:sz w:val="36"/>
          <w:szCs w:val="36"/>
        </w:rPr>
        <w:t>детско</w:t>
      </w:r>
      <w:proofErr w:type="spellEnd"/>
      <w:r w:rsidRPr="00070245">
        <w:rPr>
          <w:rFonts w:ascii="Times New Roman" w:hAnsi="Times New Roman"/>
          <w:b/>
          <w:color w:val="0070C0"/>
          <w:sz w:val="36"/>
          <w:szCs w:val="36"/>
        </w:rPr>
        <w:t xml:space="preserve"> – взрослого проекта</w:t>
      </w:r>
    </w:p>
    <w:p w:rsidR="00CA0CE1" w:rsidRPr="00070245" w:rsidRDefault="00CA0CE1" w:rsidP="00CA0CE1">
      <w:pPr>
        <w:jc w:val="center"/>
        <w:rPr>
          <w:rFonts w:ascii="Times New Roman" w:hAnsi="Times New Roman"/>
          <w:b/>
          <w:color w:val="002060"/>
          <w:sz w:val="36"/>
          <w:szCs w:val="36"/>
        </w:rPr>
      </w:pPr>
      <w:r w:rsidRPr="006F3EB6">
        <w:rPr>
          <w:rFonts w:ascii="Times New Roman" w:hAnsi="Times New Roman"/>
          <w:b/>
          <w:color w:val="76923C"/>
          <w:sz w:val="36"/>
          <w:szCs w:val="36"/>
        </w:rPr>
        <w:t xml:space="preserve"> </w:t>
      </w:r>
      <w:r w:rsidRPr="00070245">
        <w:rPr>
          <w:rFonts w:ascii="Times New Roman" w:hAnsi="Times New Roman"/>
          <w:b/>
          <w:color w:val="002060"/>
          <w:sz w:val="36"/>
          <w:szCs w:val="36"/>
        </w:rPr>
        <w:t>«Зимующие птицы»</w:t>
      </w:r>
    </w:p>
    <w:p w:rsidR="00CA0CE1" w:rsidRDefault="00CA0CE1" w:rsidP="00CA0CE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46680" cy="1979295"/>
            <wp:effectExtent l="19050" t="0" r="127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197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1" w:rsidRDefault="00CA0CE1" w:rsidP="00CA0CE1">
      <w:pPr>
        <w:jc w:val="center"/>
        <w:rPr>
          <w:rFonts w:ascii="Times New Roman" w:hAnsi="Times New Roman"/>
          <w:b/>
          <w:color w:val="C0504D"/>
          <w:sz w:val="32"/>
          <w:szCs w:val="32"/>
        </w:rPr>
      </w:pPr>
    </w:p>
    <w:p w:rsidR="00CA0CE1" w:rsidRPr="0096154D" w:rsidRDefault="00CA0CE1" w:rsidP="00CA0CE1">
      <w:pPr>
        <w:jc w:val="center"/>
        <w:rPr>
          <w:rFonts w:ascii="Times New Roman" w:hAnsi="Times New Roman"/>
          <w:b/>
          <w:color w:val="FF0066"/>
          <w:sz w:val="32"/>
          <w:szCs w:val="32"/>
        </w:rPr>
      </w:pPr>
      <w:r w:rsidRPr="0096154D">
        <w:rPr>
          <w:rFonts w:ascii="Times New Roman" w:hAnsi="Times New Roman"/>
          <w:b/>
          <w:color w:val="FF0000"/>
          <w:sz w:val="32"/>
          <w:szCs w:val="32"/>
        </w:rPr>
        <w:t>МАРШРУТ</w:t>
      </w:r>
      <w:r w:rsidRPr="000409C1">
        <w:rPr>
          <w:rFonts w:ascii="Times New Roman" w:hAnsi="Times New Roman"/>
          <w:b/>
          <w:color w:val="C0504D"/>
          <w:sz w:val="32"/>
          <w:szCs w:val="32"/>
        </w:rPr>
        <w:t xml:space="preserve"> </w:t>
      </w:r>
      <w:r w:rsidRPr="000409C1">
        <w:rPr>
          <w:rFonts w:ascii="Times New Roman" w:hAnsi="Times New Roman"/>
          <w:b/>
          <w:color w:val="FF0000"/>
          <w:sz w:val="32"/>
          <w:szCs w:val="32"/>
        </w:rPr>
        <w:t>ПОБЕДЫ</w:t>
      </w:r>
      <w:r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Pr="0096154D">
        <w:rPr>
          <w:rFonts w:ascii="Times New Roman" w:hAnsi="Times New Roman"/>
          <w:b/>
          <w:color w:val="FF0066"/>
          <w:sz w:val="32"/>
          <w:szCs w:val="32"/>
        </w:rPr>
        <w:t>«Города герои»,</w:t>
      </w:r>
    </w:p>
    <w:p w:rsidR="00CA0CE1" w:rsidRPr="0096154D" w:rsidRDefault="00CA0CE1" w:rsidP="00CA0CE1">
      <w:pPr>
        <w:jc w:val="center"/>
        <w:rPr>
          <w:rFonts w:ascii="Times New Roman" w:hAnsi="Times New Roman"/>
          <w:b/>
          <w:color w:val="FF0066"/>
          <w:sz w:val="32"/>
          <w:szCs w:val="32"/>
        </w:rPr>
      </w:pPr>
      <w:proofErr w:type="gramStart"/>
      <w:r w:rsidRPr="0096154D">
        <w:rPr>
          <w:rFonts w:ascii="Times New Roman" w:hAnsi="Times New Roman"/>
          <w:b/>
          <w:color w:val="FF0066"/>
          <w:sz w:val="32"/>
          <w:szCs w:val="32"/>
        </w:rPr>
        <w:t>посвященный</w:t>
      </w:r>
      <w:proofErr w:type="gramEnd"/>
      <w:r w:rsidRPr="0096154D">
        <w:rPr>
          <w:rFonts w:ascii="Times New Roman" w:hAnsi="Times New Roman"/>
          <w:b/>
          <w:color w:val="FF0066"/>
          <w:sz w:val="32"/>
          <w:szCs w:val="32"/>
        </w:rPr>
        <w:t xml:space="preserve"> 70 – </w:t>
      </w:r>
      <w:proofErr w:type="spellStart"/>
      <w:r w:rsidRPr="0096154D">
        <w:rPr>
          <w:rFonts w:ascii="Times New Roman" w:hAnsi="Times New Roman"/>
          <w:b/>
          <w:color w:val="FF0066"/>
          <w:sz w:val="32"/>
          <w:szCs w:val="32"/>
        </w:rPr>
        <w:t>летию</w:t>
      </w:r>
      <w:proofErr w:type="spellEnd"/>
      <w:r w:rsidRPr="0096154D">
        <w:rPr>
          <w:rFonts w:ascii="Times New Roman" w:hAnsi="Times New Roman"/>
          <w:b/>
          <w:color w:val="FF0066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FF0066"/>
          <w:sz w:val="32"/>
          <w:szCs w:val="32"/>
        </w:rPr>
        <w:t>П</w:t>
      </w:r>
      <w:r w:rsidRPr="0096154D">
        <w:rPr>
          <w:rFonts w:ascii="Times New Roman" w:hAnsi="Times New Roman"/>
          <w:b/>
          <w:color w:val="FF0066"/>
          <w:sz w:val="32"/>
          <w:szCs w:val="32"/>
        </w:rPr>
        <w:t>обеды</w:t>
      </w:r>
    </w:p>
    <w:p w:rsidR="00CA0CE1" w:rsidRDefault="00CA0CE1" w:rsidP="00CA0CE1">
      <w:pPr>
        <w:jc w:val="center"/>
      </w:pPr>
    </w:p>
    <w:p w:rsidR="00CA0CE1" w:rsidRDefault="00CA0CE1" w:rsidP="00CA0CE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88360" cy="2270125"/>
            <wp:effectExtent l="19050" t="0" r="254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9538" r="7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60" cy="227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1" w:rsidRPr="00FE0978" w:rsidRDefault="00CA0CE1" w:rsidP="00CA0CE1">
      <w:pPr>
        <w:jc w:val="center"/>
        <w:rPr>
          <w:rFonts w:ascii="Arial Black" w:hAnsi="Arial Black"/>
          <w:color w:val="FF0000"/>
        </w:rPr>
      </w:pPr>
      <w:r w:rsidRPr="00FE0978">
        <w:rPr>
          <w:rFonts w:ascii="Arial Black" w:hAnsi="Arial Black"/>
          <w:color w:val="FF0000"/>
        </w:rPr>
        <w:t>Заревом красным из пепла пожарищ</w:t>
      </w:r>
    </w:p>
    <w:p w:rsidR="00CA0CE1" w:rsidRPr="00FE0978" w:rsidRDefault="00CA0CE1" w:rsidP="00CA0CE1">
      <w:pPr>
        <w:rPr>
          <w:rFonts w:ascii="Arial Black" w:hAnsi="Arial Black"/>
          <w:color w:val="FF0000"/>
        </w:rPr>
      </w:pPr>
      <w:r>
        <w:rPr>
          <w:rFonts w:ascii="Arial Black" w:hAnsi="Arial Black"/>
          <w:color w:val="FF0000"/>
        </w:rPr>
        <w:t xml:space="preserve">                               </w:t>
      </w:r>
      <w:r w:rsidRPr="00FE0978">
        <w:rPr>
          <w:rFonts w:ascii="Arial Black" w:hAnsi="Arial Black"/>
          <w:color w:val="FF0000"/>
        </w:rPr>
        <w:t xml:space="preserve">Как феникс судьбе </w:t>
      </w:r>
      <w:proofErr w:type="gramStart"/>
      <w:r w:rsidRPr="00FE0978">
        <w:rPr>
          <w:rFonts w:ascii="Arial Black" w:hAnsi="Arial Black"/>
          <w:color w:val="FF0000"/>
        </w:rPr>
        <w:t>вопреки</w:t>
      </w:r>
      <w:proofErr w:type="gramEnd"/>
    </w:p>
    <w:p w:rsidR="00CA0CE1" w:rsidRPr="00FE0978" w:rsidRDefault="00CA0CE1" w:rsidP="00CA0CE1">
      <w:pPr>
        <w:rPr>
          <w:rFonts w:ascii="Arial Black" w:hAnsi="Arial Black"/>
          <w:color w:val="FF0000"/>
        </w:rPr>
      </w:pPr>
      <w:r>
        <w:rPr>
          <w:rFonts w:ascii="Arial Black" w:hAnsi="Arial Black"/>
          <w:color w:val="FF0000"/>
        </w:rPr>
        <w:t xml:space="preserve">                               </w:t>
      </w:r>
      <w:r w:rsidRPr="00FE0978">
        <w:rPr>
          <w:rFonts w:ascii="Arial Black" w:hAnsi="Arial Black"/>
          <w:color w:val="FF0000"/>
        </w:rPr>
        <w:t>Рождались герои и слава ковалась</w:t>
      </w:r>
    </w:p>
    <w:p w:rsidR="00CA0CE1" w:rsidRDefault="00CA0CE1" w:rsidP="00CA0CE1">
      <w:pPr>
        <w:jc w:val="center"/>
        <w:rPr>
          <w:rFonts w:ascii="Arial Black" w:hAnsi="Arial Black"/>
          <w:color w:val="FF0000"/>
        </w:rPr>
      </w:pPr>
      <w:r>
        <w:rPr>
          <w:rFonts w:ascii="Arial Black" w:hAnsi="Arial Black"/>
          <w:color w:val="FF0000"/>
        </w:rPr>
        <w:t xml:space="preserve">    </w:t>
      </w:r>
      <w:r w:rsidRPr="00FE0978">
        <w:rPr>
          <w:rFonts w:ascii="Arial Black" w:hAnsi="Arial Black"/>
          <w:color w:val="FF0000"/>
        </w:rPr>
        <w:t>Хоть  четыре года давила в тиски Война</w:t>
      </w:r>
    </w:p>
    <w:p w:rsidR="00CA0CE1" w:rsidRDefault="00CA0CE1" w:rsidP="00CA0CE1">
      <w:pPr>
        <w:jc w:val="center"/>
        <w:rPr>
          <w:rFonts w:ascii="Arial Black" w:hAnsi="Arial Black"/>
          <w:color w:val="FF0000"/>
        </w:rPr>
      </w:pPr>
    </w:p>
    <w:p w:rsidR="00CA0CE1" w:rsidRDefault="00CA0CE1" w:rsidP="00CA0CE1">
      <w:pPr>
        <w:jc w:val="center"/>
        <w:rPr>
          <w:rFonts w:ascii="Arial Black" w:hAnsi="Arial Black"/>
          <w:color w:val="FF0000"/>
        </w:rPr>
      </w:pPr>
    </w:p>
    <w:p w:rsidR="00CA0CE1" w:rsidRPr="00FE0978" w:rsidRDefault="00CA0CE1" w:rsidP="00CA0CE1">
      <w:pPr>
        <w:jc w:val="center"/>
        <w:rPr>
          <w:rFonts w:ascii="Arial Black" w:hAnsi="Arial Black"/>
          <w:color w:val="FF0000"/>
        </w:rPr>
      </w:pPr>
    </w:p>
    <w:p w:rsidR="00CA0CE1" w:rsidRPr="00145DDA" w:rsidRDefault="00CA0CE1" w:rsidP="00CA0CE1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10605" cy="4335145"/>
            <wp:effectExtent l="19050" t="0" r="444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433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E1" w:rsidRDefault="00CA0CE1" w:rsidP="00CA0CE1">
      <w:pPr>
        <w:jc w:val="both"/>
      </w:pPr>
    </w:p>
    <w:p w:rsidR="00CA0CE1" w:rsidRPr="001E2D6D" w:rsidRDefault="00CA0CE1" w:rsidP="00CA0CE1">
      <w:pPr>
        <w:jc w:val="center"/>
        <w:rPr>
          <w:rFonts w:ascii="Arial" w:hAnsi="Arial" w:cs="Arial"/>
          <w:b/>
          <w:i/>
          <w:color w:val="D99594" w:themeColor="accent2" w:themeTint="99"/>
          <w:sz w:val="36"/>
          <w:szCs w:val="36"/>
        </w:rPr>
      </w:pPr>
      <w:r w:rsidRPr="001E2D6D">
        <w:rPr>
          <w:rFonts w:ascii="Arial" w:hAnsi="Arial" w:cs="Arial"/>
          <w:b/>
          <w:i/>
          <w:color w:val="D99594" w:themeColor="accent2" w:themeTint="99"/>
          <w:sz w:val="36"/>
          <w:szCs w:val="36"/>
        </w:rPr>
        <w:t>МОИ ВОСПИТАННИКИ</w:t>
      </w:r>
    </w:p>
    <w:p w:rsidR="0053578F" w:rsidRDefault="0053578F"/>
    <w:sectPr w:rsidR="0053578F" w:rsidSect="00527BBC">
      <w:pgSz w:w="11906" w:h="16838"/>
      <w:pgMar w:top="1134" w:right="1133" w:bottom="1134" w:left="1276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A0CE1"/>
    <w:rsid w:val="001E2D6D"/>
    <w:rsid w:val="0053578F"/>
    <w:rsid w:val="00CA0CE1"/>
    <w:rsid w:val="00EF0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C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A0C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0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CE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388</Words>
  <Characters>2217</Characters>
  <Application>Microsoft Office Word</Application>
  <DocSecurity>0</DocSecurity>
  <Lines>18</Lines>
  <Paragraphs>5</Paragraphs>
  <ScaleCrop>false</ScaleCrop>
  <Company>USN Team</Company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5</cp:revision>
  <dcterms:created xsi:type="dcterms:W3CDTF">2015-06-11T12:32:00Z</dcterms:created>
  <dcterms:modified xsi:type="dcterms:W3CDTF">2015-06-11T12:37:00Z</dcterms:modified>
</cp:coreProperties>
</file>