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CC9C" w14:textId="77777777" w:rsidR="0031702D" w:rsidRDefault="0031702D" w:rsidP="0031702D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31702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Утро перед детским садиком. </w:t>
      </w:r>
    </w:p>
    <w:p w14:paraId="3160252F" w14:textId="3946BF11" w:rsidR="0031702D" w:rsidRPr="0031702D" w:rsidRDefault="0031702D" w:rsidP="0031702D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31702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Как избежать слез?</w:t>
      </w:r>
    </w:p>
    <w:p w14:paraId="507F5CCE" w14:textId="61773C24" w:rsidR="0031702D" w:rsidRPr="0031702D" w:rsidRDefault="0031702D" w:rsidP="0031702D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31702D">
        <w:rPr>
          <w:rFonts w:ascii="Times New Roman" w:hAnsi="Times New Roman" w:cs="Times New Roman"/>
          <w:sz w:val="32"/>
          <w:szCs w:val="32"/>
        </w:rPr>
        <w:t xml:space="preserve">Ранее утро. Жилой двор периодически оглашается криком малыша из соседнего подъезда: «Мамочка, </w:t>
      </w:r>
      <w:proofErr w:type="spellStart"/>
      <w:r w:rsidRPr="0031702D">
        <w:rPr>
          <w:rFonts w:ascii="Times New Roman" w:hAnsi="Times New Roman" w:cs="Times New Roman"/>
          <w:sz w:val="32"/>
          <w:szCs w:val="32"/>
        </w:rPr>
        <w:t>пожа-алуйста</w:t>
      </w:r>
      <w:proofErr w:type="spellEnd"/>
      <w:r w:rsidRPr="0031702D">
        <w:rPr>
          <w:rFonts w:ascii="Times New Roman" w:hAnsi="Times New Roman" w:cs="Times New Roman"/>
          <w:sz w:val="32"/>
          <w:szCs w:val="32"/>
        </w:rPr>
        <w:t>, я не хочу!», «Не надо!». Это он </w:t>
      </w:r>
      <w:hyperlink r:id="rId4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о детском садике</w:t>
        </w:r>
      </w:hyperlink>
      <w:r w:rsidRPr="0031702D">
        <w:rPr>
          <w:rFonts w:ascii="Times New Roman" w:hAnsi="Times New Roman" w:cs="Times New Roman"/>
          <w:sz w:val="32"/>
          <w:szCs w:val="32"/>
        </w:rPr>
        <w:t>, как об экзекуции, взывает к маме плачем. Мне не известны убеждения матери, за посещение садика она или против – но, видимо, необходимость у нее в том есть. И встретившись с ней взглядом, понимаешь, насколько ей больно видеть своего ребенка плачущим...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411837C8" wp14:editId="55AE8A7F">
            <wp:extent cx="5534025" cy="31101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000" cy="3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Она торопится, ей за день многое нужно успеть, и так некстати эти капризы, выбивающие из графика дня. Да и осадок от них остается. Сама </w:t>
      </w:r>
      <w:hyperlink r:id="rId6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на работе,</w:t>
        </w:r>
      </w:hyperlink>
      <w:r w:rsidRPr="0031702D">
        <w:rPr>
          <w:rFonts w:ascii="Times New Roman" w:hAnsi="Times New Roman" w:cs="Times New Roman"/>
          <w:sz w:val="32"/>
          <w:szCs w:val="32"/>
        </w:rPr>
        <w:t> а мысли там, где плачет малыш… который, скорее всего, после ее ухода благополучно присоединился к группе и увлекся игрой. А мама тем временем добивает себя чувством вины. Неконструктивным, разрушительным и опасным...</w:t>
      </w:r>
      <w:bookmarkStart w:id="0" w:name="postfullcut"/>
      <w:bookmarkEnd w:id="0"/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Дети очень хорошо считывают виноватое поведение родителей, учатся манипулировать и в дальнейшем продавливать собственную позицию плачем. Разве не так? Один из самых распространенных советов заключается в обещании ребенку </w:t>
      </w:r>
      <w:hyperlink r:id="rId7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купить вечером </w:t>
        </w:r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lastRenderedPageBreak/>
          <w:t>игрушку</w:t>
        </w:r>
      </w:hyperlink>
      <w:r w:rsidRPr="0031702D">
        <w:rPr>
          <w:rFonts w:ascii="Times New Roman" w:hAnsi="Times New Roman" w:cs="Times New Roman"/>
          <w:sz w:val="32"/>
          <w:szCs w:val="32"/>
        </w:rPr>
        <w:t> или особое угощение, компенсировать тем самым его слезы. И они со временем становятся демонстративными, даже если вначале были искренними. Ребенок учится быстро, приспосабливается: не услышали его тогда, а сейчас он уже привык прятать истинные мотивы своего нежелания идти в садик. Ведь затихающий рев возмещается подарком. Компенсация здесь что-то вроде попытки лечить симптомы («сбить температуру»), в то время как внимания требует причина болезни.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Что же делать? Может, вообще </w:t>
      </w:r>
      <w:hyperlink r:id="rId8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не водить ребенка в садик?</w:t>
        </w:r>
      </w:hyperlink>
      <w:r w:rsidRPr="0031702D">
        <w:rPr>
          <w:rFonts w:ascii="Times New Roman" w:hAnsi="Times New Roman" w:cs="Times New Roman"/>
          <w:sz w:val="32"/>
          <w:szCs w:val="32"/>
        </w:rPr>
        <w:t> Есть мамы, выбирающие такое решение, взвесив плюсы и минусы разных жизненных ситуаций. Однако, ситуации именно что разные, дети - тем более, для кого-то детский сад – несомненное благо и выход, поэтому решение здесь остается за мамой. Немаловажно также, что многим женщинам детский сад помогает найти оптимальный </w:t>
      </w:r>
      <w:hyperlink r:id="rId9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баланс между материнством и профессиональной самореализацией.</w:t>
        </w:r>
      </w:hyperlink>
      <w:r w:rsidRPr="0031702D">
        <w:rPr>
          <w:rFonts w:ascii="Times New Roman" w:hAnsi="Times New Roman" w:cs="Times New Roman"/>
          <w:sz w:val="32"/>
          <w:szCs w:val="32"/>
        </w:rPr>
        <w:t> Если даже мама не стремится сделать карьеру, то, вполне возможно, ранний выход на работу обусловлен финансовой необходимостью, и важно здесь самим родителям определиться со своими приоритетами. Ведь всем известно: спокойная мама – счастливый ребенок.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5B138BD3" wp14:editId="33C78F7E">
            <wp:extent cx="4474210" cy="2346339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031" cy="235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 xml:space="preserve">Важно устанавливать контакт со своими детьми, чувствовать их, чтобы они были уверены в поддержке родителей. Вполне возможно, что детское нежелание посещать садик имеет в своей основе объективные и весьма серьезные причины, такие как: </w:t>
      </w:r>
      <w:r w:rsidRPr="0031702D">
        <w:rPr>
          <w:rFonts w:ascii="Times New Roman" w:hAnsi="Times New Roman" w:cs="Times New Roman"/>
          <w:sz w:val="32"/>
          <w:szCs w:val="32"/>
        </w:rPr>
        <w:lastRenderedPageBreak/>
        <w:t>плохое обращение персонала, низкие коммуникативные навыки, физиологическая или психологическая неготовность малыша к длительному пребыванию в коллективе. Но часто бывает, что ребенку нравится в детском саду, а по утру концерт обязателен. Что делать в таких случаях?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Первое и, пожалуй, самое главное: быть спокойной, не поддаваться панике, не рыдая вместе со своим малышом. Дети чувствительны к состоянию матери, ее настрою, и если мама воспринимает посещение садика как жестокую необходимость, то и он будет протестовать. Дети – наше зеркало, они невольно демонстрируют родительское отношение к тем или иным вещам через свое поведение.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Второй момент немаловажен: нужно рассказывать ребенку всё заранее. Куда пойдет мама, что будет делать папа, куда пойдет потом и чем в это время может заниматься сам малыш – всё это придаст ему уверенности и ощущение определенности. Важно точно обозначить время, когда вы придете за ним (и не нарушать данного обещания), разговаривать с ним спокойным размеренным тоном. Если и взрослые при наличии четкой схемы действий чувствуют себя уверенней и надежней, что уж говорить о детях?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3A226208" wp14:editId="45B42817">
            <wp:extent cx="4791710" cy="3191354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45" cy="319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lastRenderedPageBreak/>
        <w:br/>
        <w:t xml:space="preserve">Психологи советуют придумывать различные способы, устраняющие разделение. Например, условиться о своем, магическом времени, когда мысли ребенка и мамы могут встречаться – через «волшебное» зеркало, коробочку. Мне понравился опыт знакомой: они с дочкой «выходили на связь», приложив слегка руку к сердцу. Девочка уже выросла, и сама скоро станет мамой, а способ мысленного касания сохранили. Можно «наполнить» кармашки малыша </w:t>
      </w:r>
      <w:proofErr w:type="spellStart"/>
      <w:r w:rsidRPr="0031702D">
        <w:rPr>
          <w:rFonts w:ascii="Times New Roman" w:hAnsi="Times New Roman" w:cs="Times New Roman"/>
          <w:sz w:val="32"/>
          <w:szCs w:val="32"/>
        </w:rPr>
        <w:t>поцелуйчиками</w:t>
      </w:r>
      <w:proofErr w:type="spellEnd"/>
      <w:r w:rsidRPr="0031702D">
        <w:rPr>
          <w:rFonts w:ascii="Times New Roman" w:hAnsi="Times New Roman" w:cs="Times New Roman"/>
          <w:sz w:val="32"/>
          <w:szCs w:val="32"/>
        </w:rPr>
        <w:t>, которые он «достанет» и приложит к щечке, когда соскучится.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  <w:t>Так же не лишним будет создать свои </w:t>
      </w:r>
      <w:hyperlink r:id="rId12" w:history="1">
        <w:r w:rsidRPr="0031702D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маленькие ритуалы </w:t>
        </w:r>
      </w:hyperlink>
      <w:r w:rsidRPr="0031702D">
        <w:rPr>
          <w:rFonts w:ascii="Times New Roman" w:hAnsi="Times New Roman" w:cs="Times New Roman"/>
          <w:sz w:val="32"/>
          <w:szCs w:val="32"/>
        </w:rPr>
        <w:t>по сбору в садик. Пусть это будет хоть обмен: мама ребенку передает игрушку, а ребенок в ответ подает ей ее сумочку. Желательно чтобы подобный обычай был близок ребенку. И, конечно же, важно создать свой ритуал передачи малыша воспитателю (например, взгляд в глаза, улыбка, поцелуй, кивок, идет в группу), ни в коем случае не затягивая процесс прощания. Долгие прощания с обеспокоенной мамой внушат ребенку чувство опасности, мама беспокоится – значит, с ним здесь может что-то случиться.</w:t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32"/>
          <w:szCs w:val="32"/>
        </w:rPr>
        <w:br/>
      </w:r>
      <w:r w:rsidRPr="0031702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879487" wp14:editId="3F6C34AF">
            <wp:extent cx="4862499" cy="3238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53" cy="324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02D">
        <w:rPr>
          <w:rFonts w:ascii="Times New Roman" w:hAnsi="Times New Roman" w:cs="Times New Roman"/>
          <w:sz w:val="28"/>
          <w:szCs w:val="28"/>
        </w:rPr>
        <w:br/>
      </w:r>
      <w:r w:rsidRPr="0031702D">
        <w:rPr>
          <w:rFonts w:ascii="Times New Roman" w:hAnsi="Times New Roman" w:cs="Times New Roman"/>
          <w:sz w:val="28"/>
          <w:szCs w:val="28"/>
        </w:rPr>
        <w:br/>
        <w:t xml:space="preserve">И, пожалуй, самое важное: насыщать ребенка привязанностью. Необходимо некоторое время до расставания и некоторое время после возвращения домой </w:t>
      </w:r>
      <w:r w:rsidRPr="0031702D">
        <w:rPr>
          <w:rFonts w:ascii="Times New Roman" w:hAnsi="Times New Roman" w:cs="Times New Roman"/>
          <w:sz w:val="28"/>
          <w:szCs w:val="28"/>
        </w:rPr>
        <w:lastRenderedPageBreak/>
        <w:t>посвятить только ребенку, насытить его своим вниманием, заботой, любовью. Одним словом, создать ему комфортные условия для развития. Только чувствуя уверенность в своей защищенности, ребенок свободно и легко изучает новое.</w:t>
      </w:r>
      <w:r w:rsidRPr="0031702D">
        <w:rPr>
          <w:rFonts w:ascii="Times New Roman" w:hAnsi="Times New Roman" w:cs="Times New Roman"/>
          <w:sz w:val="28"/>
          <w:szCs w:val="28"/>
        </w:rPr>
        <w:br/>
      </w:r>
      <w:r w:rsidRPr="0031702D">
        <w:rPr>
          <w:rFonts w:ascii="Times New Roman" w:hAnsi="Times New Roman" w:cs="Times New Roman"/>
          <w:b/>
          <w:bCs/>
          <w:i/>
          <w:iCs/>
          <w:sz w:val="44"/>
          <w:szCs w:val="44"/>
        </w:rPr>
        <w:br/>
        <w:t>Удачи вам в адаптации к детскому саду!</w:t>
      </w:r>
    </w:p>
    <w:p w14:paraId="2A84CDEE" w14:textId="77777777" w:rsidR="00A84DF5" w:rsidRPr="0031702D" w:rsidRDefault="00A84DF5" w:rsidP="0031702D">
      <w:pPr>
        <w:rPr>
          <w:rFonts w:ascii="Times New Roman" w:hAnsi="Times New Roman" w:cs="Times New Roman"/>
          <w:sz w:val="28"/>
          <w:szCs w:val="28"/>
        </w:rPr>
      </w:pPr>
    </w:p>
    <w:sectPr w:rsidR="00A84DF5" w:rsidRPr="0031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D"/>
    <w:rsid w:val="0031702D"/>
    <w:rsid w:val="00A8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EB81"/>
  <w15:chartTrackingRefBased/>
  <w15:docId w15:val="{449720D0-BD43-48F2-876D-6DA12AB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media/ufamama/vse-luchshee--detiam-ispoved-byvshego-rabotnika-detskogo-sada-5c8fe2ee09148900b5c90b69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ufamama.ru/SP/Purchase/All/4?WithoutOversort=False&amp;NovaOnly=False&amp;sort=ByPopularity&amp;xvpf=cpl" TargetMode="External"/><Relationship Id="rId12" Type="http://schemas.openxmlformats.org/officeDocument/2006/relationships/hyperlink" Target="https://www.ufamama.ru/Posts/View/43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amama.ru/Posts/View/3046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s://www.ufamama.ru/Posts/View/752" TargetMode="External"/><Relationship Id="rId9" Type="http://schemas.openxmlformats.org/officeDocument/2006/relationships/hyperlink" Target="https://zen.yandex.ru/media/ufamama/semia-ili-karera-rushim-stereotipy-i-delaem-pravilnyi-vybor-5c953811bde70300b469fc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Осинцева</dc:creator>
  <cp:keywords/>
  <dc:description/>
  <cp:lastModifiedBy>Нина Осинцева</cp:lastModifiedBy>
  <cp:revision>2</cp:revision>
  <dcterms:created xsi:type="dcterms:W3CDTF">2021-10-04T05:54:00Z</dcterms:created>
  <dcterms:modified xsi:type="dcterms:W3CDTF">2021-10-04T05:58:00Z</dcterms:modified>
</cp:coreProperties>
</file>