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4A" w:rsidRDefault="00A90A4A">
      <w:pPr>
        <w:pStyle w:val="a3"/>
        <w:ind w:left="0" w:firstLine="0"/>
        <w:jc w:val="left"/>
        <w:rPr>
          <w:sz w:val="22"/>
        </w:rPr>
      </w:pPr>
    </w:p>
    <w:p w:rsidR="00A90A4A" w:rsidRDefault="0060423B">
      <w:pPr>
        <w:pStyle w:val="Heading2"/>
      </w:pPr>
      <w:proofErr w:type="spellStart"/>
      <w:r>
        <w:t>Майорова</w:t>
      </w:r>
      <w:proofErr w:type="spellEnd"/>
      <w:r>
        <w:rPr>
          <w:spacing w:val="-6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Анатольевна,</w:t>
      </w:r>
    </w:p>
    <w:p w:rsidR="00A90A4A" w:rsidRDefault="0060423B">
      <w:pPr>
        <w:ind w:left="112" w:right="111"/>
        <w:jc w:val="right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«Карамелька»</w:t>
      </w:r>
    </w:p>
    <w:p w:rsidR="00A90A4A" w:rsidRDefault="0060423B">
      <w:pPr>
        <w:ind w:left="112" w:right="113"/>
        <w:jc w:val="right"/>
        <w:rPr>
          <w:i/>
          <w:sz w:val="24"/>
        </w:rPr>
      </w:pPr>
      <w:r>
        <w:rPr>
          <w:i/>
          <w:sz w:val="24"/>
        </w:rPr>
        <w:t>городской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Богданович</w:t>
      </w:r>
    </w:p>
    <w:p w:rsidR="00A90A4A" w:rsidRDefault="00A90A4A">
      <w:pPr>
        <w:pStyle w:val="a3"/>
        <w:ind w:left="0" w:firstLine="0"/>
        <w:jc w:val="left"/>
        <w:rPr>
          <w:i/>
        </w:rPr>
      </w:pPr>
    </w:p>
    <w:p w:rsidR="00A90A4A" w:rsidRDefault="0060423B">
      <w:pPr>
        <w:pStyle w:val="Heading1"/>
        <w:ind w:left="529" w:right="529"/>
        <w:jc w:val="center"/>
        <w:rPr>
          <w:b w:val="0"/>
        </w:rPr>
      </w:pPr>
      <w:r>
        <w:t>СЕКРЕТЫ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b w:val="0"/>
        </w:rPr>
        <w:t>.</w:t>
      </w:r>
    </w:p>
    <w:p w:rsidR="00A90A4A" w:rsidRDefault="00A90A4A">
      <w:pPr>
        <w:pStyle w:val="a3"/>
        <w:ind w:left="0" w:firstLine="0"/>
        <w:jc w:val="left"/>
      </w:pPr>
    </w:p>
    <w:p w:rsidR="00A90A4A" w:rsidRDefault="0060423B">
      <w:pPr>
        <w:pStyle w:val="a3"/>
        <w:ind w:right="115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образовании.</w:t>
      </w:r>
      <w:r>
        <w:rPr>
          <w:spacing w:val="-14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множество</w:t>
      </w:r>
      <w:r>
        <w:rPr>
          <w:spacing w:val="-13"/>
        </w:rPr>
        <w:t xml:space="preserve"> </w:t>
      </w:r>
      <w:r>
        <w:t>изданий,</w:t>
      </w:r>
      <w:r>
        <w:rPr>
          <w:spacing w:val="-58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актуальной,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пандемии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значимость.</w:t>
      </w:r>
    </w:p>
    <w:p w:rsidR="00A90A4A" w:rsidRDefault="0060423B" w:rsidP="002E589E">
      <w:pPr>
        <w:pStyle w:val="a3"/>
        <w:spacing w:before="1"/>
        <w:ind w:right="117"/>
      </w:pPr>
      <w:r>
        <w:t>Из опыта своей работы, для эффективного сотрудничества с семьями воспитанников</w:t>
      </w:r>
      <w:r>
        <w:rPr>
          <w:spacing w:val="1"/>
        </w:rPr>
        <w:t xml:space="preserve"> </w:t>
      </w:r>
      <w:r>
        <w:t>необходимо менять систему работы с семьей, изыскивая новые формы, методы подхода,</w:t>
      </w:r>
      <w:r>
        <w:rPr>
          <w:spacing w:val="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предполагают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индивидуально</w:t>
      </w:r>
      <w:r>
        <w:rPr>
          <w:spacing w:val="22"/>
        </w:rPr>
        <w:t xml:space="preserve"> </w:t>
      </w:r>
      <w:r>
        <w:t>наблюдать</w:t>
      </w:r>
      <w:r>
        <w:rPr>
          <w:spacing w:val="24"/>
        </w:rPr>
        <w:t xml:space="preserve"> </w:t>
      </w:r>
      <w:r>
        <w:t>жизнь</w:t>
      </w:r>
      <w:r>
        <w:rPr>
          <w:spacing w:val="21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ребен</w:t>
      </w:r>
      <w:r>
        <w:t>ка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группе,</w:t>
      </w:r>
      <w:r w:rsidR="002E589E">
        <w:t xml:space="preserve"> </w:t>
      </w:r>
      <w:r>
        <w:t>выделять существенное и позитивное у конкретного ребенка, понимать причины того или</w:t>
      </w:r>
      <w:r>
        <w:rPr>
          <w:spacing w:val="1"/>
        </w:rPr>
        <w:t xml:space="preserve"> </w:t>
      </w:r>
      <w:r>
        <w:t>иного поведения. Готовность донести до родителей информацию и вместе увидеть картину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выработ</w:t>
      </w:r>
      <w:r>
        <w:t>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стратегию, учитывая индивидуальный подход.   Тему - «Секреты успешного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выбрала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сегодняшний</w:t>
      </w:r>
      <w:r>
        <w:rPr>
          <w:spacing w:val="-14"/>
        </w:rPr>
        <w:t xml:space="preserve"> </w:t>
      </w:r>
      <w:r>
        <w:rPr>
          <w:spacing w:val="-1"/>
        </w:rPr>
        <w:t>день.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Ведь</w:t>
      </w:r>
      <w:r>
        <w:rPr>
          <w:spacing w:val="-11"/>
        </w:rPr>
        <w:t xml:space="preserve"> </w:t>
      </w:r>
      <w:r>
        <w:rPr>
          <w:spacing w:val="-1"/>
        </w:rPr>
        <w:t>заинтересованность</w:t>
      </w:r>
      <w:r>
        <w:rPr>
          <w:spacing w:val="-10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всестороннем</w:t>
      </w:r>
      <w:r>
        <w:rPr>
          <w:spacing w:val="-13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имеет немаловажное значение в образовательном и воспитательном процессах.</w:t>
      </w:r>
      <w:proofErr w:type="gramEnd"/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1"/>
        </w:rPr>
        <w:t xml:space="preserve"> </w:t>
      </w:r>
      <w:r>
        <w:t>семьи.</w:t>
      </w:r>
    </w:p>
    <w:p w:rsidR="00A90A4A" w:rsidRDefault="0060423B">
      <w:pPr>
        <w:pStyle w:val="a3"/>
        <w:spacing w:before="1"/>
        <w:ind w:right="120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Детский сад будет поддерживать связь с семьей и вовлекать ее в свою работу. Цели семьи 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едины.</w:t>
      </w:r>
    </w:p>
    <w:p w:rsidR="00A90A4A" w:rsidRDefault="0060423B">
      <w:pPr>
        <w:pStyle w:val="a3"/>
        <w:ind w:right="114"/>
      </w:pP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стремлюсь,</w:t>
      </w:r>
      <w:r>
        <w:rPr>
          <w:spacing w:val="-11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чувствовали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саду</w:t>
      </w:r>
      <w:r>
        <w:rPr>
          <w:spacing w:val="-58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действий.</w:t>
      </w:r>
    </w:p>
    <w:p w:rsidR="00A90A4A" w:rsidRDefault="0060423B">
      <w:pPr>
        <w:pStyle w:val="a3"/>
        <w:spacing w:before="1"/>
        <w:ind w:right="109"/>
      </w:pPr>
      <w:r>
        <w:t>Первоначально необходимо изучить семью ребенка, установить контакт с родителями,</w:t>
      </w:r>
      <w:r>
        <w:rPr>
          <w:spacing w:val="-58"/>
        </w:rPr>
        <w:t xml:space="preserve"> </w:t>
      </w:r>
      <w:r>
        <w:t>изучить структуру родственных связей, специфику семейного воспитания ребенка (опрос,</w:t>
      </w:r>
      <w:r>
        <w:rPr>
          <w:spacing w:val="1"/>
        </w:rPr>
        <w:t xml:space="preserve"> </w:t>
      </w:r>
      <w:r>
        <w:t>анкетирование, наблюдение</w:t>
      </w:r>
      <w:r>
        <w:t>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 тактику индивидуального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каждым</w:t>
      </w:r>
      <w:r>
        <w:rPr>
          <w:spacing w:val="1"/>
        </w:rPr>
        <w:t xml:space="preserve"> </w:t>
      </w:r>
      <w:r>
        <w:t>родителем,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лучше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семьи.</w:t>
      </w:r>
    </w:p>
    <w:p w:rsidR="00A90A4A" w:rsidRDefault="0060423B">
      <w:pPr>
        <w:pStyle w:val="a3"/>
        <w:ind w:right="116"/>
      </w:pPr>
      <w:r>
        <w:t>Немаловажным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имеет</w:t>
      </w:r>
      <w:r>
        <w:rPr>
          <w:spacing w:val="-58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выходить к детям с улыбкой и добрым взглядом на каждого ребенка, стараться в каждом</w:t>
      </w:r>
      <w:r>
        <w:rPr>
          <w:spacing w:val="1"/>
        </w:rPr>
        <w:t xml:space="preserve"> </w:t>
      </w:r>
      <w:r>
        <w:t>ребенке видеть положительные черты. Хвалить детей и обсуждать с родителями проблемы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индивидуально в</w:t>
      </w:r>
      <w:r>
        <w:rPr>
          <w:spacing w:val="1"/>
        </w:rPr>
        <w:t xml:space="preserve"> </w:t>
      </w:r>
      <w:r>
        <w:t>мягкой форме.</w:t>
      </w:r>
    </w:p>
    <w:p w:rsidR="00A90A4A" w:rsidRDefault="0060423B">
      <w:pPr>
        <w:pStyle w:val="a3"/>
        <w:ind w:right="114"/>
      </w:pPr>
      <w:r>
        <w:t>Детям и роди</w:t>
      </w:r>
      <w:r>
        <w:t>телям приятно видеть позитивного и улыбчивого воспитателя. Дети к</w:t>
      </w:r>
      <w:r>
        <w:rPr>
          <w:spacing w:val="1"/>
        </w:rPr>
        <w:t xml:space="preserve"> </w:t>
      </w:r>
      <w:r>
        <w:t>такому воспитателю обязательно проникнутся с доверием и всегда обратятся за помощью, а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уходя и</w:t>
      </w:r>
      <w:r>
        <w:rPr>
          <w:spacing w:val="1"/>
        </w:rPr>
        <w:t xml:space="preserve"> </w:t>
      </w:r>
      <w:r>
        <w:t>оставляя</w:t>
      </w:r>
      <w:r>
        <w:rPr>
          <w:spacing w:val="-2"/>
        </w:rPr>
        <w:t xml:space="preserve"> </w:t>
      </w:r>
      <w:r>
        <w:t>ребенка, будут спокойны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него.</w:t>
      </w:r>
    </w:p>
    <w:p w:rsidR="00A90A4A" w:rsidRDefault="0060423B">
      <w:pPr>
        <w:pStyle w:val="a3"/>
        <w:tabs>
          <w:tab w:val="left" w:pos="496"/>
          <w:tab w:val="left" w:pos="1765"/>
          <w:tab w:val="left" w:pos="2107"/>
          <w:tab w:val="left" w:pos="3571"/>
          <w:tab w:val="left" w:pos="4600"/>
          <w:tab w:val="left" w:pos="5312"/>
          <w:tab w:val="left" w:pos="6797"/>
          <w:tab w:val="left" w:pos="8557"/>
        </w:tabs>
        <w:ind w:right="115" w:firstLine="0"/>
        <w:jc w:val="right"/>
      </w:pPr>
      <w:r>
        <w:t>У</w:t>
      </w:r>
      <w:r>
        <w:tab/>
        <w:t>родителей</w:t>
      </w:r>
      <w:r>
        <w:tab/>
        <w:t>и</w:t>
      </w:r>
      <w:r>
        <w:tab/>
        <w:t>воспитателя</w:t>
      </w:r>
      <w:r>
        <w:tab/>
        <w:t>должны</w:t>
      </w:r>
      <w:r>
        <w:tab/>
        <w:t>быть</w:t>
      </w:r>
      <w:r>
        <w:tab/>
        <w:t>партн</w:t>
      </w:r>
      <w:r>
        <w:t>ерские</w:t>
      </w:r>
      <w:r>
        <w:tab/>
        <w:t>доверительные</w:t>
      </w:r>
      <w:r>
        <w:tab/>
      </w:r>
      <w:r>
        <w:rPr>
          <w:spacing w:val="-1"/>
        </w:rPr>
        <w:t>отношения.</w:t>
      </w:r>
      <w:r>
        <w:rPr>
          <w:spacing w:val="-57"/>
        </w:rPr>
        <w:t xml:space="preserve"> </w:t>
      </w:r>
      <w:r>
        <w:t>Стремиться заслужить доверие родителей, помогает взаимодействие через трансляцию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36"/>
        </w:rPr>
        <w:t xml:space="preserve"> </w:t>
      </w:r>
      <w:r>
        <w:t>обращения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ребенком:</w:t>
      </w:r>
      <w:r>
        <w:rPr>
          <w:spacing w:val="39"/>
        </w:rPr>
        <w:t xml:space="preserve"> </w:t>
      </w:r>
      <w:r>
        <w:t>«Ваш</w:t>
      </w:r>
      <w:r>
        <w:rPr>
          <w:spacing w:val="37"/>
        </w:rPr>
        <w:t xml:space="preserve"> </w:t>
      </w:r>
      <w:r>
        <w:t>ребенок</w:t>
      </w:r>
      <w:r>
        <w:rPr>
          <w:spacing w:val="38"/>
        </w:rPr>
        <w:t xml:space="preserve"> </w:t>
      </w:r>
      <w:r>
        <w:t>лучше</w:t>
      </w:r>
      <w:r>
        <w:rPr>
          <w:spacing w:val="36"/>
        </w:rPr>
        <w:t xml:space="preserve"> </w:t>
      </w:r>
      <w:r>
        <w:t>всех!»,</w:t>
      </w:r>
      <w:r>
        <w:rPr>
          <w:spacing w:val="38"/>
        </w:rPr>
        <w:t xml:space="preserve"> </w:t>
      </w:r>
      <w:r>
        <w:t>сообщая</w:t>
      </w:r>
      <w:r>
        <w:rPr>
          <w:spacing w:val="37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успехах</w:t>
      </w:r>
    </w:p>
    <w:p w:rsidR="00A90A4A" w:rsidRDefault="0060423B">
      <w:pPr>
        <w:pStyle w:val="a3"/>
        <w:ind w:firstLine="0"/>
      </w:pP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индивидуально.</w:t>
      </w:r>
    </w:p>
    <w:p w:rsidR="00A90A4A" w:rsidRDefault="0060423B">
      <w:pPr>
        <w:pStyle w:val="a3"/>
        <w:ind w:right="109" w:firstLine="0"/>
      </w:pPr>
      <w:r>
        <w:t xml:space="preserve">Но некоторые </w:t>
      </w:r>
      <w:proofErr w:type="gramStart"/>
      <w:r>
        <w:t>родители</w:t>
      </w:r>
      <w:proofErr w:type="gramEnd"/>
      <w:r>
        <w:t xml:space="preserve"> стесня</w:t>
      </w:r>
      <w:r>
        <w:t xml:space="preserve">ются рассказать о </w:t>
      </w:r>
      <w:proofErr w:type="gramStart"/>
      <w:r>
        <w:t>каких</w:t>
      </w:r>
      <w:proofErr w:type="gramEnd"/>
      <w:r>
        <w:t xml:space="preserve"> - либо проблемах своего 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ящика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«Почты-доверия»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 месте.</w:t>
      </w:r>
      <w:r>
        <w:rPr>
          <w:spacing w:val="1"/>
        </w:rPr>
        <w:t xml:space="preserve"> </w:t>
      </w:r>
      <w:r>
        <w:t>Это предоставляет возможность родителям анонимно задавать вопросы,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чате.</w:t>
      </w:r>
    </w:p>
    <w:p w:rsidR="00A90A4A" w:rsidRDefault="0060423B">
      <w:pPr>
        <w:pStyle w:val="a3"/>
        <w:spacing w:before="1"/>
        <w:ind w:right="112"/>
      </w:pPr>
      <w:r>
        <w:t>В период пандемии, наша работа с родителями кардинально поменялась. Пришлось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по-новому.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lastRenderedPageBreak/>
        <w:t>сложившейся эпидемиологичес</w:t>
      </w:r>
      <w:r>
        <w:t>кой ситуацией педагогам приходится искать новые удобные и</w:t>
      </w:r>
      <w:r>
        <w:rPr>
          <w:spacing w:val="-57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формы работы 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родителями.</w:t>
      </w:r>
    </w:p>
    <w:p w:rsidR="00A90A4A" w:rsidRDefault="0060423B">
      <w:pPr>
        <w:pStyle w:val="a3"/>
        <w:ind w:right="109"/>
      </w:pPr>
      <w:r>
        <w:t>Помимо традиционных форм работы с семьей (просветительская работа,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информационная, активные формы работы: выставки поделок, украше</w:t>
      </w:r>
      <w:r>
        <w:t>ние группы и т.д.), 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использую инновационные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методы.</w:t>
      </w:r>
    </w:p>
    <w:p w:rsidR="00A90A4A" w:rsidRDefault="0060423B">
      <w:pPr>
        <w:pStyle w:val="a3"/>
        <w:ind w:right="111"/>
      </w:pPr>
      <w:r>
        <w:t>На данном этапе перед нами стоит задача непрерывно продолжать развитие детей, для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A90A4A" w:rsidRDefault="0060423B">
      <w:pPr>
        <w:pStyle w:val="a3"/>
        <w:spacing w:before="1"/>
        <w:ind w:right="112" w:firstLine="0"/>
      </w:pPr>
      <w:r>
        <w:t>В связи с тем, что на данном этапе нет возможности использовать традиционные методы</w:t>
      </w:r>
      <w:r>
        <w:rPr>
          <w:spacing w:val="1"/>
        </w:rPr>
        <w:t xml:space="preserve"> </w:t>
      </w:r>
      <w:r>
        <w:t xml:space="preserve">работы с родителями, используются социальные сети и </w:t>
      </w:r>
      <w:proofErr w:type="spellStart"/>
      <w:r>
        <w:t>мессенджеры</w:t>
      </w:r>
      <w:proofErr w:type="spellEnd"/>
      <w:r>
        <w:t>, с помощью которых</w:t>
      </w:r>
      <w:r>
        <w:rPr>
          <w:spacing w:val="1"/>
        </w:rPr>
        <w:t xml:space="preserve"> </w:t>
      </w:r>
      <w:r>
        <w:t>есть возможность</w:t>
      </w:r>
      <w:r>
        <w:rPr>
          <w:spacing w:val="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роди</w:t>
      </w:r>
      <w:r>
        <w:t>телями.</w:t>
      </w:r>
    </w:p>
    <w:p w:rsidR="00A90A4A" w:rsidRDefault="0060423B" w:rsidP="002E589E">
      <w:pPr>
        <w:pStyle w:val="a3"/>
        <w:ind w:right="117"/>
      </w:pPr>
      <w:r>
        <w:t>В своей работе с родителями использую не только беседы, консультации, 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44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конечно</w:t>
      </w:r>
      <w:r>
        <w:rPr>
          <w:spacing w:val="45"/>
        </w:rPr>
        <w:t xml:space="preserve"> </w:t>
      </w:r>
      <w:r>
        <w:t>социальные</w:t>
      </w:r>
      <w:r>
        <w:rPr>
          <w:spacing w:val="44"/>
        </w:rPr>
        <w:t xml:space="preserve"> </w:t>
      </w:r>
      <w:r>
        <w:t>сети,</w:t>
      </w:r>
      <w:r>
        <w:rPr>
          <w:spacing w:val="50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играют</w:t>
      </w:r>
      <w:r>
        <w:rPr>
          <w:spacing w:val="46"/>
        </w:rPr>
        <w:t xml:space="preserve"> </w:t>
      </w:r>
      <w:r>
        <w:t>огромное</w:t>
      </w:r>
      <w:r>
        <w:rPr>
          <w:spacing w:val="44"/>
        </w:rPr>
        <w:t xml:space="preserve"> </w:t>
      </w:r>
      <w:r>
        <w:t>значение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передаче</w:t>
      </w:r>
      <w:r w:rsidR="002E589E"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видео-материалы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миром, игры детей на прогулке,</w:t>
      </w:r>
      <w:r>
        <w:rPr>
          <w:spacing w:val="1"/>
        </w:rPr>
        <w:t xml:space="preserve"> </w:t>
      </w:r>
      <w:r>
        <w:t>проведение праздников,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5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настольным</w:t>
      </w:r>
      <w:r>
        <w:rPr>
          <w:spacing w:val="-2"/>
        </w:rPr>
        <w:t xml:space="preserve"> </w:t>
      </w:r>
      <w:r>
        <w:t>развивающим</w:t>
      </w:r>
      <w:r>
        <w:rPr>
          <w:spacing w:val="-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 т</w:t>
      </w:r>
      <w:proofErr w:type="gramStart"/>
      <w:r>
        <w:t>.д</w:t>
      </w:r>
      <w:proofErr w:type="gramEnd"/>
      <w:r>
        <w:t>…)</w:t>
      </w:r>
    </w:p>
    <w:p w:rsidR="00A90A4A" w:rsidRDefault="0060423B">
      <w:pPr>
        <w:pStyle w:val="a3"/>
        <w:spacing w:before="1"/>
        <w:ind w:right="116" w:firstLine="0"/>
      </w:pPr>
      <w:r>
        <w:t xml:space="preserve">Очень нравится родителям </w:t>
      </w:r>
      <w:proofErr w:type="spellStart"/>
      <w:r>
        <w:t>видеопоздравления</w:t>
      </w:r>
      <w:proofErr w:type="spellEnd"/>
      <w:r>
        <w:t xml:space="preserve"> детей с праздниками: «День матери», День</w:t>
      </w:r>
      <w:r>
        <w:rPr>
          <w:spacing w:val="1"/>
        </w:rPr>
        <w:t xml:space="preserve"> </w:t>
      </w:r>
      <w:r>
        <w:t>защитника Отечества, 8-Марта, День Победы, дни рождения мам и пап, бабушек, дедушек и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...</w:t>
      </w:r>
    </w:p>
    <w:p w:rsidR="00A90A4A" w:rsidRDefault="0060423B">
      <w:pPr>
        <w:pStyle w:val="a3"/>
        <w:ind w:right="117"/>
      </w:pPr>
      <w:r>
        <w:t>Видео - материалы участия одних детей, и детей совместно с родителями в различн</w:t>
      </w:r>
      <w:r>
        <w:t>ых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</w:t>
      </w:r>
      <w:proofErr w:type="gramStart"/>
      <w:r>
        <w:t>.Б</w:t>
      </w:r>
      <w:proofErr w:type="gramEnd"/>
      <w:r>
        <w:t>огданович,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сплочении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особенно,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proofErr w:type="gramStart"/>
      <w:r>
        <w:t>приносит</w:t>
      </w:r>
      <w:r>
        <w:rPr>
          <w:spacing w:val="-7"/>
        </w:rPr>
        <w:t xml:space="preserve"> </w:t>
      </w:r>
      <w:r>
        <w:t>победные</w:t>
      </w:r>
      <w:r>
        <w:rPr>
          <w:spacing w:val="-58"/>
        </w:rPr>
        <w:t xml:space="preserve"> </w:t>
      </w:r>
      <w:r>
        <w:t>результаты</w:t>
      </w:r>
      <w:proofErr w:type="gramEnd"/>
      <w:r>
        <w:t>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пассивно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равнодушными,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мероприятиях.</w:t>
      </w:r>
    </w:p>
    <w:p w:rsidR="00A90A4A" w:rsidRDefault="0060423B">
      <w:pPr>
        <w:pStyle w:val="a3"/>
        <w:spacing w:before="1"/>
        <w:ind w:right="11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 технологии,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родители 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90A4A" w:rsidRDefault="0060423B">
      <w:pPr>
        <w:pStyle w:val="a3"/>
        <w:ind w:right="110" w:firstLine="0"/>
      </w:pPr>
      <w:r>
        <w:t>Назову некоторые из них: ЛЭПБУК - «Путешествие по русским народным сказкам»; «Фе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считалочка»;</w:t>
      </w:r>
      <w:r>
        <w:rPr>
          <w:spacing w:val="1"/>
        </w:rPr>
        <w:t xml:space="preserve"> </w:t>
      </w:r>
      <w:r>
        <w:t>«</w:t>
      </w:r>
      <w:proofErr w:type="spellStart"/>
      <w:r>
        <w:t>Аквагимнастика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мел</w:t>
      </w:r>
      <w:r>
        <w:t>кой</w:t>
      </w:r>
      <w:r>
        <w:rPr>
          <w:spacing w:val="-10"/>
        </w:rPr>
        <w:t xml:space="preserve"> </w:t>
      </w:r>
      <w:r>
        <w:t>моторики</w:t>
      </w:r>
      <w:r>
        <w:rPr>
          <w:spacing w:val="-12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детей»;</w:t>
      </w:r>
      <w:r>
        <w:rPr>
          <w:spacing w:val="-10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«Мой</w:t>
      </w:r>
      <w:r>
        <w:rPr>
          <w:spacing w:val="-10"/>
        </w:rPr>
        <w:t xml:space="preserve"> </w:t>
      </w:r>
      <w:r>
        <w:t>домашний</w:t>
      </w:r>
      <w:r>
        <w:rPr>
          <w:spacing w:val="-10"/>
        </w:rPr>
        <w:t xml:space="preserve"> </w:t>
      </w:r>
      <w:r>
        <w:t>любимчик».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некоторые</w:t>
      </w:r>
      <w:r>
        <w:rPr>
          <w:spacing w:val="-58"/>
        </w:rPr>
        <w:t xml:space="preserve"> </w:t>
      </w:r>
      <w:r>
        <w:t>из многих технологий и проектов, которые оказывают помощь к привлечению родителей 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t>могает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любознательность.</w:t>
      </w:r>
    </w:p>
    <w:p w:rsidR="00A90A4A" w:rsidRDefault="0060423B">
      <w:pPr>
        <w:pStyle w:val="a3"/>
        <w:ind w:right="116"/>
      </w:pPr>
      <w:r>
        <w:t>Социальные сети удобны тем, что родители могут в любое удобное для них время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воспитателю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иным</w:t>
      </w:r>
      <w:r>
        <w:rPr>
          <w:spacing w:val="-15"/>
        </w:rPr>
        <w:t xml:space="preserve"> </w:t>
      </w:r>
      <w:r>
        <w:t>вопросом,</w:t>
      </w:r>
      <w:r>
        <w:rPr>
          <w:spacing w:val="-15"/>
        </w:rPr>
        <w:t xml:space="preserve"> </w:t>
      </w:r>
      <w:r>
        <w:t>просьбой,</w:t>
      </w:r>
      <w:r>
        <w:rPr>
          <w:spacing w:val="-14"/>
        </w:rPr>
        <w:t xml:space="preserve"> </w:t>
      </w:r>
      <w:r>
        <w:t>предложением,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индивидуально.</w:t>
      </w:r>
    </w:p>
    <w:p w:rsidR="00A90A4A" w:rsidRDefault="0060423B">
      <w:pPr>
        <w:pStyle w:val="a3"/>
        <w:ind w:right="111"/>
      </w:pPr>
      <w:r>
        <w:t>Технология «социальных сетей», имеет обратную связь, а именно видео – материал,</w:t>
      </w:r>
      <w:r>
        <w:rPr>
          <w:spacing w:val="1"/>
        </w:rPr>
        <w:t xml:space="preserve"> </w:t>
      </w:r>
      <w:r>
        <w:t>отправленный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бабушкой</w:t>
      </w:r>
      <w:r>
        <w:rPr>
          <w:spacing w:val="1"/>
        </w:rPr>
        <w:t xml:space="preserve"> </w:t>
      </w:r>
      <w:r>
        <w:t>(дедушкой)</w:t>
      </w:r>
      <w:r>
        <w:rPr>
          <w:spacing w:val="-2"/>
        </w:rPr>
        <w:t xml:space="preserve"> </w:t>
      </w:r>
      <w:r>
        <w:t>провел</w:t>
      </w:r>
      <w:r>
        <w:rPr>
          <w:spacing w:val="-3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доверительном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воспитателю.</w:t>
      </w:r>
    </w:p>
    <w:p w:rsidR="00A90A4A" w:rsidRDefault="0060423B">
      <w:pPr>
        <w:pStyle w:val="a3"/>
        <w:ind w:right="119"/>
      </w:pPr>
      <w:r>
        <w:t>Также хочется отметить дни рождения детей проходят весело и интересно не только в</w:t>
      </w:r>
      <w:r>
        <w:rPr>
          <w:spacing w:val="1"/>
        </w:rPr>
        <w:t xml:space="preserve"> </w:t>
      </w:r>
      <w:r>
        <w:t>группе, но и в Детских развлекательных центрах с приглашением почти всех детей группы.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 сплочении</w:t>
      </w:r>
      <w:r>
        <w:rPr>
          <w:spacing w:val="-1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детей, и</w:t>
      </w:r>
      <w:r>
        <w:rPr>
          <w:spacing w:val="-3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ценностей.</w:t>
      </w:r>
    </w:p>
    <w:p w:rsidR="00A90A4A" w:rsidRDefault="0060423B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коммуникабельны,</w:t>
      </w:r>
      <w:r>
        <w:rPr>
          <w:spacing w:val="-5"/>
        </w:rPr>
        <w:t xml:space="preserve"> </w:t>
      </w:r>
      <w:r>
        <w:t>раскрепощены,</w:t>
      </w:r>
      <w:r>
        <w:rPr>
          <w:spacing w:val="-3"/>
        </w:rPr>
        <w:t xml:space="preserve"> </w:t>
      </w:r>
      <w:r>
        <w:t>уверены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положительном</w:t>
      </w:r>
      <w:r>
        <w:rPr>
          <w:spacing w:val="-58"/>
        </w:rPr>
        <w:t xml:space="preserve"> </w:t>
      </w:r>
      <w:r>
        <w:t>опыте своего воспитателя и с удовольствием делятся своими умениями и навыками, а мы</w:t>
      </w:r>
      <w:r>
        <w:rPr>
          <w:spacing w:val="1"/>
        </w:rPr>
        <w:t xml:space="preserve"> </w:t>
      </w:r>
      <w:r>
        <w:t>поощряем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</w:t>
      </w:r>
      <w:r>
        <w:t>лагодарностями</w:t>
      </w:r>
      <w:r>
        <w:rPr>
          <w:spacing w:val="1"/>
        </w:rPr>
        <w:t xml:space="preserve"> </w:t>
      </w:r>
      <w:r>
        <w:t>(фото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благодарственными</w:t>
      </w:r>
      <w:r>
        <w:rPr>
          <w:spacing w:val="1"/>
        </w:rPr>
        <w:t xml:space="preserve"> </w:t>
      </w:r>
      <w:r>
        <w:t>письмами). Формируемые семейные традиции, что</w:t>
      </w:r>
      <w:r>
        <w:rPr>
          <w:spacing w:val="1"/>
        </w:rPr>
        <w:t xml:space="preserve"> </w:t>
      </w:r>
      <w:r>
        <w:t>являются залогом</w:t>
      </w:r>
      <w:r>
        <w:rPr>
          <w:spacing w:val="1"/>
        </w:rPr>
        <w:t xml:space="preserve"> </w:t>
      </w:r>
      <w:r>
        <w:t>счастливой</w:t>
      </w:r>
      <w:r>
        <w:rPr>
          <w:spacing w:val="-1"/>
        </w:rPr>
        <w:t xml:space="preserve"> </w:t>
      </w:r>
      <w:r>
        <w:t>и дружной семьи.</w:t>
      </w:r>
    </w:p>
    <w:p w:rsidR="00A90A4A" w:rsidRDefault="0060423B">
      <w:pPr>
        <w:pStyle w:val="a3"/>
        <w:spacing w:before="1"/>
        <w:ind w:right="117"/>
      </w:pPr>
      <w:r>
        <w:t>Родители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-4"/>
        </w:rPr>
        <w:t xml:space="preserve"> </w:t>
      </w:r>
      <w:r>
        <w:t>и образования детей.</w:t>
      </w:r>
    </w:p>
    <w:p w:rsidR="00A90A4A" w:rsidRDefault="0060423B">
      <w:pPr>
        <w:pStyle w:val="a3"/>
        <w:ind w:right="114"/>
      </w:pPr>
      <w:r>
        <w:t>Применяя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вижу</w:t>
      </w:r>
      <w:r>
        <w:rPr>
          <w:spacing w:val="1"/>
        </w:rPr>
        <w:t xml:space="preserve"> </w:t>
      </w:r>
      <w:r>
        <w:t>положительные результаты, но нахожусь в постоянном поиске новых путей сотрудничества с</w:t>
      </w:r>
      <w:r>
        <w:rPr>
          <w:spacing w:val="-57"/>
        </w:rPr>
        <w:t xml:space="preserve"> </w:t>
      </w:r>
      <w:r>
        <w:t>родителями детей, ведь у нас общая цель – воспитать детей так, чтобы они люб</w:t>
      </w:r>
      <w:r>
        <w:t>или и берегли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</w:p>
    <w:p w:rsidR="00A90A4A" w:rsidRDefault="0060423B">
      <w:pPr>
        <w:pStyle w:val="a3"/>
        <w:ind w:left="821" w:firstLine="0"/>
      </w:pPr>
      <w:r>
        <w:t>Список</w:t>
      </w:r>
      <w:r>
        <w:rPr>
          <w:spacing w:val="-5"/>
        </w:rPr>
        <w:t xml:space="preserve"> </w:t>
      </w:r>
      <w:r>
        <w:t>литературы:</w:t>
      </w:r>
    </w:p>
    <w:p w:rsidR="00A90A4A" w:rsidRDefault="0060423B">
      <w:pPr>
        <w:pStyle w:val="a3"/>
        <w:ind w:left="821" w:right="2092" w:firstLine="0"/>
      </w:pPr>
      <w:r>
        <w:t>1.Агавелян М.П. (Взаимодействие педагогов ДОУ с родителями)</w:t>
      </w:r>
      <w:r>
        <w:rPr>
          <w:spacing w:val="1"/>
        </w:rPr>
        <w:t xml:space="preserve"> </w:t>
      </w:r>
      <w:r>
        <w:t>2.Антипина</w:t>
      </w:r>
      <w:r>
        <w:rPr>
          <w:spacing w:val="-3"/>
        </w:rPr>
        <w:t xml:space="preserve"> </w:t>
      </w:r>
      <w:r>
        <w:t>Г.А.</w:t>
      </w:r>
      <w:r>
        <w:rPr>
          <w:spacing w:val="-3"/>
        </w:rPr>
        <w:t xml:space="preserve"> </w:t>
      </w:r>
      <w:r>
        <w:t>(Новые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современном</w:t>
      </w:r>
      <w:proofErr w:type="gramEnd"/>
      <w:r>
        <w:rPr>
          <w:spacing w:val="-3"/>
        </w:rPr>
        <w:t xml:space="preserve"> </w:t>
      </w:r>
      <w:r>
        <w:t>ДОУ)</w:t>
      </w:r>
    </w:p>
    <w:p w:rsidR="00A90A4A" w:rsidRDefault="0060423B">
      <w:pPr>
        <w:pStyle w:val="a3"/>
        <w:spacing w:before="1"/>
        <w:ind w:right="113"/>
      </w:pPr>
      <w:r>
        <w:t>3.Антонова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педагогической культуры родителей)</w:t>
      </w:r>
      <w:r w:rsidR="002E589E">
        <w:t>.</w:t>
      </w:r>
    </w:p>
    <w:sectPr w:rsidR="00A90A4A" w:rsidSect="002E589E">
      <w:footerReference w:type="default" r:id="rId7"/>
      <w:pgSz w:w="11910" w:h="16840"/>
      <w:pgMar w:top="1040" w:right="1020" w:bottom="1260" w:left="1020" w:header="0" w:footer="10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3B" w:rsidRDefault="0060423B" w:rsidP="00A90A4A">
      <w:r>
        <w:separator/>
      </w:r>
    </w:p>
  </w:endnote>
  <w:endnote w:type="continuationSeparator" w:id="0">
    <w:p w:rsidR="0060423B" w:rsidRDefault="0060423B" w:rsidP="00A9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4A" w:rsidRDefault="00A90A4A">
    <w:pPr>
      <w:pStyle w:val="a3"/>
      <w:spacing w:line="14" w:lineRule="auto"/>
      <w:ind w:left="0" w:firstLine="0"/>
      <w:jc w:val="left"/>
      <w:rPr>
        <w:sz w:val="20"/>
      </w:rPr>
    </w:pPr>
    <w:r w:rsidRPr="00A90A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6pt;margin-top:773.95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A90A4A" w:rsidRDefault="00A90A4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60423B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B15BC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3B" w:rsidRDefault="0060423B" w:rsidP="00A90A4A">
      <w:r>
        <w:separator/>
      </w:r>
    </w:p>
  </w:footnote>
  <w:footnote w:type="continuationSeparator" w:id="0">
    <w:p w:rsidR="0060423B" w:rsidRDefault="0060423B" w:rsidP="00A90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0A4A"/>
    <w:rsid w:val="002E589E"/>
    <w:rsid w:val="0060423B"/>
    <w:rsid w:val="00A90A4A"/>
    <w:rsid w:val="00BB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A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A4A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0A4A"/>
    <w:pPr>
      <w:ind w:left="89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0A4A"/>
    <w:pPr>
      <w:ind w:left="112" w:right="111"/>
      <w:jc w:val="right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90A4A"/>
    <w:pPr>
      <w:ind w:left="1813" w:right="181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A90A4A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A90A4A"/>
    <w:pPr>
      <w:spacing w:line="276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2022-03-27T11:15:00Z</dcterms:created>
  <dcterms:modified xsi:type="dcterms:W3CDTF">2022-03-27T11:29:00Z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2022-03-27T00:00:00Z</vt:filetime>
  </property>
</Properties>
</file>